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F" w:rsidRPr="00975CFE" w:rsidRDefault="00C245CF" w:rsidP="00C245CF">
      <w:pPr>
        <w:shd w:val="clear" w:color="auto" w:fill="BAC2FF"/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975CFE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Проверка части</w:t>
      </w:r>
      <w:proofErr w:type="gramStart"/>
      <w:r w:rsidRPr="00975CFE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 С</w:t>
      </w:r>
      <w:proofErr w:type="gramEnd"/>
    </w:p>
    <w:p w:rsidR="00C245CF" w:rsidRPr="00A5515D" w:rsidRDefault="00C6413A" w:rsidP="00C245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A5515D">
        <w:rPr>
          <w:rFonts w:ascii="Arial" w:eastAsia="Times New Roman" w:hAnsi="Arial" w:cs="Arial"/>
          <w:vanish/>
          <w:sz w:val="24"/>
          <w:szCs w:val="24"/>
          <w:lang w:eastAsia="ru-RU"/>
        </w:rPr>
        <w:t>ВАРИАНТ   601</w:t>
      </w:r>
    </w:p>
    <w:p w:rsidR="00C245CF" w:rsidRPr="00975CFE" w:rsidRDefault="00C245CF" w:rsidP="00C245CF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1</w:t>
      </w:r>
      <w:proofErr w:type="gramEnd"/>
    </w:p>
    <w:p w:rsidR="00C245CF" w:rsidRPr="00975CFE" w:rsidRDefault="00C245CF" w:rsidP="007E78C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В эксперименте установлено, что при температуре воздуха в комнате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12D8887" wp14:editId="1ADB6176">
            <wp:extent cx="304800" cy="142875"/>
            <wp:effectExtent l="0" t="0" r="0" b="9525"/>
            <wp:docPr id="1" name="Рисунок 1" descr="http://reshuege.ru:89/formula/01/018930a639161846dfb5499a8b3c9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01/018930a639161846dfb5499a8b3c95d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 xml:space="preserve"> на стенке стакана с холодной водой начинается конденсация паров воды из воздуха, если снизить температуру стакана 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до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36AB1B" wp14:editId="654F1056">
            <wp:extent cx="304800" cy="142875"/>
            <wp:effectExtent l="0" t="0" r="0" b="9525"/>
            <wp:docPr id="2" name="Рисунок 2" descr="http://reshuege.ru:89/formula/79/79c4c41439b13a151e7cba9c7fd27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79/79c4c41439b13a151e7cba9c7fd275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 xml:space="preserve">. 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По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 xml:space="preserve"> результатам этих экспериментов определите относительную влажность воздуха. Для решения задачи воспользуйтесь таблицей. Изменится ли относительная влажность при повышении температуры воздуха в комнате, если конденсация паров воды из воздуха 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будет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 xml:space="preserve"> начинается при той же температуре стакана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53291E1" wp14:editId="20132807">
            <wp:extent cx="304800" cy="142875"/>
            <wp:effectExtent l="0" t="0" r="0" b="9525"/>
            <wp:docPr id="3" name="Рисунок 3" descr="http://reshuege.ru:89/formula/79/79c4c41439b13a151e7cba9c7fd27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ormula/79/79c4c41439b13a151e7cba9c7fd275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? Давление и плотность насыщенного водяного пара при различной температуре показано в таблице: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65"/>
        <w:gridCol w:w="365"/>
        <w:gridCol w:w="475"/>
        <w:gridCol w:w="475"/>
        <w:gridCol w:w="475"/>
        <w:gridCol w:w="58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00"/>
      </w:tblGrid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6EFF1B7" wp14:editId="4E18E826">
                  <wp:extent cx="333375" cy="142875"/>
                  <wp:effectExtent l="0" t="0" r="9525" b="9525"/>
                  <wp:docPr id="4" name="Рисунок 4" descr="http://reshuege.ru:89/formula/4f/4fd63c31d158476b982096d4e8113a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reshuege.ru:89/formula/4f/4fd63c31d158476b982096d4e8113a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60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C8EDE83" wp14:editId="7FFAFFDB">
                  <wp:extent cx="438150" cy="133350"/>
                  <wp:effectExtent l="0" t="0" r="0" b="0"/>
                  <wp:docPr id="5" name="Рисунок 5" descr="http://reshuege.ru:89/formula/4c/4c83e1bca6d71fdc7946df9ec3fc0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reshuege.ru:89/formula/4c/4c83e1bca6d71fdc7946df9ec3fc0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200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B368492" wp14:editId="5588B339">
                  <wp:extent cx="466725" cy="209550"/>
                  <wp:effectExtent l="0" t="0" r="9525" b="0"/>
                  <wp:docPr id="6" name="Рисунок 6" descr="http://reshuege.ru:89/formula/e5/e50c0f21ce4095bc99bc63c6ad4bfe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reshuege.ru:89/formula/e5/e50c0f21ce4095bc99bc63c6ad4bfe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130,5</w:t>
            </w:r>
          </w:p>
        </w:tc>
      </w:tr>
    </w:tbl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285"/>
        <w:gridCol w:w="1047"/>
      </w:tblGrid>
      <w:tr w:rsidR="00C245CF" w:rsidRPr="00975CFE" w:rsidTr="00C24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C245CF" w:rsidRPr="00975CFE" w:rsidTr="00C24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Водяной пар в воздухе становится насыщенным при температуре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AD3EEB7" wp14:editId="6F79B80C">
                  <wp:extent cx="304800" cy="142875"/>
                  <wp:effectExtent l="0" t="0" r="0" b="9525"/>
                  <wp:docPr id="7" name="Рисунок 7" descr="http://reshuege.ru:89/formula/79/79c4c41439b13a151e7cba9c7fd275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:89/formula/79/79c4c41439b13a151e7cba9c7fd275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 Следовательно, давление </w:t>
            </w:r>
            <w:proofErr w:type="gramStart"/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 водяного пара в воздухе равно давлению насыщенного пара при температуре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B968ED6" wp14:editId="49F25F90">
                  <wp:extent cx="304800" cy="142875"/>
                  <wp:effectExtent l="0" t="0" r="0" b="9525"/>
                  <wp:docPr id="8" name="Рисунок 8" descr="http://reshuege.ru:89/formula/79/79c4c41439b13a151e7cba9c7fd275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eshuege.ru:89/formula/79/79c4c41439b13a151e7cba9c7fd275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, из таблицы 18 </w:t>
            </w:r>
            <w:proofErr w:type="spell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гПа</w:t>
            </w:r>
            <w:proofErr w:type="spell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 Давление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248FD83" wp14:editId="75328180">
                  <wp:extent cx="133350" cy="133350"/>
                  <wp:effectExtent l="0" t="0" r="0" b="0"/>
                  <wp:docPr id="9" name="Рисунок 9" descr="http://reshuege.ru:89/formula/dd/dd0516e1624ece79eb396cd4f33f95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reshuege.ru:89/formula/dd/dd0516e1624ece79eb396cd4f33f95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насыщенного водяного пара при температуре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D9EEF88" wp14:editId="4557FAC4">
                  <wp:extent cx="304800" cy="142875"/>
                  <wp:effectExtent l="0" t="0" r="0" b="9525"/>
                  <wp:docPr id="10" name="Рисунок 10" descr="http://reshuege.ru:89/formula/01/018930a639161846dfb5499a8b3c95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reshuege.ru:89/formula/01/018930a639161846dfb5499a8b3c95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 равно 36 </w:t>
            </w:r>
            <w:proofErr w:type="spell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гПа</w:t>
            </w:r>
            <w:proofErr w:type="spell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Относительной влажностью воздуха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04D75A7" wp14:editId="16A7743E">
                  <wp:extent cx="85725" cy="142875"/>
                  <wp:effectExtent l="0" t="0" r="9525" b="9525"/>
                  <wp:docPr id="11" name="Рисунок 11" descr="http://reshuege.ru:89/formula/35/3538eb9c84efdcbd130c4c953781cf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eshuege.ru:89/formula/35/3538eb9c84efdcbd130c4c953781cf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 называется отношение: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1232991" wp14:editId="2CFE7E9D">
                  <wp:extent cx="1600200" cy="323850"/>
                  <wp:effectExtent l="0" t="0" r="0" b="0"/>
                  <wp:docPr id="12" name="Рисунок 12" descr="http://reshuege.ru:89/formula/19/194924bfc01c7983a2b8ed6bdc7e1d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eshuege.ru:89/formula/19/194924bfc01c7983a2b8ed6bdc7e1d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Относительная влажность при повышении температуры воздуха в комнате уменьшится, так как давление </w:t>
            </w:r>
            <w:proofErr w:type="spellStart"/>
            <w:proofErr w:type="gramStart"/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p</w:t>
            </w:r>
            <w:proofErr w:type="gram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водяного</w:t>
            </w:r>
            <w:proofErr w:type="spell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пара в воздухе остается неизменным, а давление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D1129D9" wp14:editId="567F30A3">
                  <wp:extent cx="133350" cy="133350"/>
                  <wp:effectExtent l="0" t="0" r="0" b="0"/>
                  <wp:docPr id="13" name="Рисунок 13" descr="http://reshuege.ru:89/formula/dd/dd0516e1624ece79eb396cd4f33f95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reshuege.ru:89/formula/dd/dd0516e1624ece79eb396cd4f33f95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 насыщенного водяного пара при повышении температуры воздуха увеличивается.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245CF" w:rsidRPr="007E78CC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C245CF" w:rsidRPr="00975CFE" w:rsidRDefault="00A5515D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A5515D">
        <w:rPr>
          <w:rFonts w:ascii="Times" w:eastAsia="Times New Roman" w:hAnsi="Times" w:cs="Times"/>
          <w:b/>
          <w:color w:val="000000"/>
          <w:lang w:eastAsia="ru-RU"/>
        </w:rPr>
        <w:t>Задание С</w:t>
      </w:r>
      <w:proofErr w:type="gramStart"/>
      <w:r w:rsidRPr="00A5515D">
        <w:rPr>
          <w:rFonts w:ascii="Times" w:eastAsia="Times New Roman" w:hAnsi="Times" w:cs="Times"/>
          <w:b/>
          <w:color w:val="000000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lang w:eastAsia="ru-RU"/>
        </w:rPr>
        <w:t xml:space="preserve">: </w:t>
      </w:r>
      <w:r w:rsidR="00C245CF" w:rsidRPr="00975CFE">
        <w:rPr>
          <w:rFonts w:ascii="Times" w:eastAsia="Times New Roman" w:hAnsi="Times" w:cs="Times"/>
          <w:color w:val="000000"/>
          <w:lang w:eastAsia="ru-RU"/>
        </w:rPr>
        <w:t>Небольшая шайба после удара скользит вверх по наклонной плоскости из точки</w:t>
      </w:r>
      <w:proofErr w:type="gramStart"/>
      <w:r w:rsidR="00C245CF" w:rsidRPr="00975CFE">
        <w:rPr>
          <w:rFonts w:ascii="Times" w:eastAsia="Times New Roman" w:hAnsi="Times" w:cs="Times"/>
          <w:color w:val="000000"/>
          <w:lang w:eastAsia="ru-RU"/>
        </w:rPr>
        <w:t> </w:t>
      </w:r>
      <w:r w:rsidR="00C245CF" w:rsidRPr="00975CFE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="00C245CF" w:rsidRPr="00975CFE">
        <w:rPr>
          <w:rFonts w:ascii="Times" w:eastAsia="Times New Roman" w:hAnsi="Times" w:cs="Times"/>
          <w:color w:val="000000"/>
          <w:lang w:eastAsia="ru-RU"/>
        </w:rPr>
        <w:t> (см. рисунок).</w:t>
      </w:r>
    </w:p>
    <w:p w:rsidR="00C245CF" w:rsidRPr="00975CFE" w:rsidRDefault="00C245CF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510F1AB" wp14:editId="7613EE61">
            <wp:extent cx="2276475" cy="819150"/>
            <wp:effectExtent l="0" t="0" r="9525" b="0"/>
            <wp:docPr id="14" name="Рисунок 14" descr="http://reshuege.ru:89/files/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:89/files/9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CF" w:rsidRPr="00975CFE" w:rsidRDefault="00C245CF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В точке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 наклонная плоскость без излома переходит в наружную поверхность горизонтальной трубы радиусом 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R</w:t>
      </w:r>
      <w:r w:rsidRPr="00975CFE">
        <w:rPr>
          <w:rFonts w:ascii="Times" w:eastAsia="Times New Roman" w:hAnsi="Times" w:cs="Times"/>
          <w:color w:val="000000"/>
          <w:lang w:eastAsia="ru-RU"/>
        </w:rPr>
        <w:t>. Если в точке</w:t>
      </w:r>
      <w:proofErr w:type="gramStart"/>
      <w:r w:rsidR="007E78CC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 скорость шайбы превосходит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5AD0774" wp14:editId="0A03F5E3">
            <wp:extent cx="666750" cy="152400"/>
            <wp:effectExtent l="0" t="0" r="0" b="0"/>
            <wp:docPr id="15" name="Рисунок 15" descr="http://reshuege.ru:89/formula/a2/a2812742fe545fd8066badc8a5ca7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:89/formula/a2/a2812742fe545fd8066badc8a5ca7c2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то в точке 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r w:rsidRPr="00975CFE">
        <w:rPr>
          <w:rFonts w:ascii="Times" w:eastAsia="Times New Roman" w:hAnsi="Times" w:cs="Times"/>
          <w:color w:val="000000"/>
          <w:lang w:eastAsia="ru-RU"/>
        </w:rPr>
        <w:t> шайба отрывается от опоры. Длина наклонной плоскости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4FCCBF9" wp14:editId="0129E661">
            <wp:extent cx="904875" cy="133350"/>
            <wp:effectExtent l="0" t="0" r="9525" b="0"/>
            <wp:docPr id="16" name="Рисунок 16" descr="http://reshuege.ru:89/formula/9f/9fdc6f8a0a52a5dd59a5c29d0f3ae7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:89/formula/9f/9fdc6f8a0a52a5dd59a5c29d0f3ae7c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угол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F77BF53" wp14:editId="6FF3B3CF">
            <wp:extent cx="476250" cy="142875"/>
            <wp:effectExtent l="0" t="0" r="0" b="9525"/>
            <wp:docPr id="17" name="Рисунок 17" descr="http://reshuege.ru:89/formula/08/08da6eda33d2a1cc0a4fa287cae8f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:89/formula/08/08da6eda33d2a1cc0a4fa287cae8f14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Коэффициент трения между наклонной плоскостью и шайбой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45FDA3" wp14:editId="5F205691">
            <wp:extent cx="476250" cy="142875"/>
            <wp:effectExtent l="0" t="0" r="0" b="9525"/>
            <wp:docPr id="18" name="Рисунок 18" descr="http://reshuege.ru:89/formula/c5/c5e03f6864a8c30e7f5c220bd3684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:89/formula/c5/c5e03f6864a8c30e7f5c220bd3684b6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Найдите внешний радиус трубы 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R</w:t>
      </w:r>
      <w:r w:rsidRPr="00975CFE">
        <w:rPr>
          <w:rFonts w:ascii="Times" w:eastAsia="Times New Roman" w:hAnsi="Times" w:cs="Times"/>
          <w:color w:val="000000"/>
          <w:lang w:eastAsia="ru-RU"/>
        </w:rPr>
        <w:t>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Баланс механической энергии с учетом работы силы трения выглядит так (начальная кинетическая энергия идет на сообщение телу потенциальной энергии, на тепло, выделяющееся за счет работы силы трения и на новую кинетическую энергию (скорость уменьшилась, но все еще движется)):</w:t>
      </w:r>
    </w:p>
    <w:p w:rsidR="00C245CF" w:rsidRPr="00975CFE" w:rsidRDefault="00C245CF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57150</wp:posOffset>
            </wp:positionV>
            <wp:extent cx="2628900" cy="371475"/>
            <wp:effectExtent l="0" t="0" r="0" b="9525"/>
            <wp:wrapNone/>
            <wp:docPr id="19" name="Рисунок 19" descr="http://reshuege.ru:89/formula/ab/abcebc8b77c650f1721bcfec585f5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:89/formula/ab/abcebc8b77c650f1721bcfec585f5fc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(1).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В точке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 условием отрыва будет равенство центростремительного ускорения величине нормальной составляющей ускорения свободного падения:</w:t>
      </w:r>
    </w:p>
    <w:p w:rsidR="00C245CF" w:rsidRPr="00975CFE" w:rsidRDefault="00C245CF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8628DFD" wp14:editId="67EDE7FE">
            <wp:extent cx="2038350" cy="371475"/>
            <wp:effectExtent l="0" t="0" r="0" b="9525"/>
            <wp:docPr id="20" name="Рисунок 20" descr="http://reshuege.ru:89/formula/73/732c4f7d1f34769643674503affef9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:89/formula/73/732c4f7d1f34769643674503affef9e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(2).</w:t>
      </w:r>
    </w:p>
    <w:p w:rsidR="00C245CF" w:rsidRPr="00975CFE" w:rsidRDefault="007E78CC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B06D98" wp14:editId="6B693962">
            <wp:simplePos x="0" y="0"/>
            <wp:positionH relativeFrom="column">
              <wp:posOffset>3299460</wp:posOffset>
            </wp:positionH>
            <wp:positionV relativeFrom="paragraph">
              <wp:posOffset>-36195</wp:posOffset>
            </wp:positionV>
            <wp:extent cx="2257425" cy="371475"/>
            <wp:effectExtent l="0" t="0" r="9525" b="9525"/>
            <wp:wrapNone/>
            <wp:docPr id="21" name="Рисунок 21" descr="http://reshuege.ru:89/formula/08/08f8c90ba344ad6342fa2e08b49f95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:89/formula/08/08f8c90ba344ad6342fa2e08b49f952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CF" w:rsidRPr="00975CFE">
        <w:rPr>
          <w:rFonts w:ascii="Times" w:eastAsia="Times New Roman" w:hAnsi="Times" w:cs="Times"/>
          <w:color w:val="000000"/>
          <w:lang w:eastAsia="ru-RU"/>
        </w:rPr>
        <w:t>Из (1) и (2) находим внешний радиус трубы </w:t>
      </w:r>
      <w:r w:rsidR="00C245CF" w:rsidRPr="00975CFE">
        <w:rPr>
          <w:rFonts w:ascii="Times" w:eastAsia="Times New Roman" w:hAnsi="Times" w:cs="Times"/>
          <w:i/>
          <w:iCs/>
          <w:color w:val="000000"/>
          <w:lang w:eastAsia="ru-RU"/>
        </w:rPr>
        <w:t>R</w:t>
      </w:r>
      <w:r w:rsidR="00C245CF" w:rsidRPr="00975CFE">
        <w:rPr>
          <w:rFonts w:ascii="Times" w:eastAsia="Times New Roman" w:hAnsi="Times" w:cs="Times"/>
          <w:color w:val="000000"/>
          <w:lang w:eastAsia="ru-RU"/>
        </w:rPr>
        <w:t>:</w:t>
      </w:r>
    </w:p>
    <w:p w:rsidR="007E78CC" w:rsidRPr="00975CFE" w:rsidRDefault="007E78CC" w:rsidP="007E78C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7E78CC" w:rsidRPr="007E78CC" w:rsidTr="007E78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7E78CC" w:rsidRPr="007E78CC" w:rsidTr="007E78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 </w:t>
            </w: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правильно записаны формулы, выражающие физические законы, применение которых необходимо для решения задачи выбранным способом (в данном случае —</w:t>
            </w:r>
            <w:r w:rsidRPr="007E78C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 баланс механической энергии с учетом работы сил трения, формула для центростремительного ускорения при движении по окружности</w:t>
            </w: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); </w:t>
            </w: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проведены необходимые математические преобразования, приводящие к правильному числовому ответу, и представлен ответ.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7E78CC" w:rsidRPr="007E78CC" w:rsidTr="007E78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- Представлено правильное решение только в общем виде, без каких-либо числовых расчетов.</w:t>
            </w:r>
          </w:p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7E78CC" w:rsidRPr="007E78CC" w:rsidRDefault="007E78CC" w:rsidP="007E78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7E78CC" w:rsidRPr="007E78CC" w:rsidRDefault="007E78CC" w:rsidP="007E78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- В математических преобразованиях или вычислениях допущена ошибка, которая привела к неверному ответу.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7E78CC" w:rsidRPr="007E78CC" w:rsidTr="007E78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 xml:space="preserve">- В решении содержится ошибка в необходимых математических </w:t>
            </w:r>
            <w:proofErr w:type="gramStart"/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преобразованиях</w:t>
            </w:r>
            <w:proofErr w:type="gramEnd"/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 xml:space="preserve"> и отсутствуют какие-либо числовые расчеты.</w:t>
            </w:r>
          </w:p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7E78CC" w:rsidRPr="007E78CC" w:rsidRDefault="007E78CC" w:rsidP="007E78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- Записаны все исходные формулы, необходимые для решения задачи, но в ОДНОЙ из них допущена ошибка.</w:t>
            </w:r>
          </w:p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7E78CC" w:rsidRPr="007E78CC" w:rsidRDefault="007E78CC" w:rsidP="007E78C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- Отсутствует одна из формул, необходимых для решения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7E78CC" w:rsidRPr="007E78CC" w:rsidTr="007E78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Все случаи решения, которые не соответствуют вышеуказанным критериям выставления оценок в 1, 2, 3 балла (использование неприменимого закона, отсутствие более одного исходного уравнения, разрозненные записи и т.п.).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8CC" w:rsidRPr="007E78CC" w:rsidRDefault="007E78CC" w:rsidP="007E78C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E78CC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245CF" w:rsidRPr="00975CFE" w:rsidRDefault="007E78CC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>С3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75CFE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975CFE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решение, включающее следующие элементы: I) записаны положения теории и физические законы, закономерности, применение которых необходимо для решения задачи выбранным способом </w:t>
            </w: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 xml:space="preserve">(в данном случае - уравнение </w:t>
            </w:r>
            <w:proofErr w:type="spellStart"/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Клапейрона</w:t>
            </w:r>
            <w:proofErr w:type="spellEnd"/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-Менделеева, связь массы, объёма и плотности газа, а также формулы для КПД и для выражения энергии через мощность и время)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 xml:space="preserve">; </w:t>
            </w:r>
            <w:proofErr w:type="gram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II) описаны все вводимые в решении буквенные обозначения физических величин </w:t>
            </w: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(за исключением, возможно, обозначений констант, указанных в варианте КИМ, и обозначений, используемых в условии задачи)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; III) проведены необходимые математические преобразования (допускается вербальное указание на их проведение) и расчёты, приводящие к правильному числовому ответу (допускается решение «по частям» с промежуточными вычислениями);</w:t>
            </w:r>
            <w:proofErr w:type="gram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 xml:space="preserve"> </w:t>
            </w:r>
            <w:proofErr w:type="gram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IV) представлен правильный ответ с указанием единиц измерения искомой величины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245CF" w:rsidRPr="00975CFE" w:rsidRDefault="00C245CF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 xml:space="preserve">В 2012 году зима в Подмосковье была очень холодной, и приходилось использовать системы отопления дачных домов на полную мощность. В одном из них установлено газовое отопительное оборудование с </w:t>
      </w:r>
      <w:r w:rsidRPr="00975CFE">
        <w:rPr>
          <w:rFonts w:ascii="Times" w:eastAsia="Times New Roman" w:hAnsi="Times" w:cs="Times"/>
          <w:color w:val="000000"/>
          <w:lang w:eastAsia="ru-RU"/>
        </w:rPr>
        <w:lastRenderedPageBreak/>
        <w:t>тепловой мощностью 17,5 кВт и КПД 85%, работающее на природном газе — метане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258DAD" wp14:editId="51B8CC36">
            <wp:extent cx="257175" cy="133350"/>
            <wp:effectExtent l="0" t="0" r="9525" b="0"/>
            <wp:docPr id="23" name="Рисунок 23" descr="http://reshuege.ru:89/formula/42/425547d816205f9027bd32a752852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:89/formula/42/425547d816205f9027bd32a752852db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Сколько пришлось заплатить за газ хозяевам дома после месяца (30 дней) отопления в максимальном режиме? Цена газа составляла на этот период 3 рубля 30 копеек за 1 кубометр газа, удельная теплота сгорания метана 50,4 МДж/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кг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. Можно считать, что объём потреблённого газа измеряется счётчиком при нормальных условиях. Ответ округлите до целого числа рублей в меньшую сторону. 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Метан имеет молярную массу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97F0D75" wp14:editId="5A34132D">
            <wp:extent cx="914400" cy="152400"/>
            <wp:effectExtent l="0" t="0" r="0" b="0"/>
            <wp:docPr id="24" name="Рисунок 24" descr="http://reshuege.ru:89/formula/33/33e82bb39c6afaa5d91db7386275a7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:89/formula/33/33e82bb39c6afaa5d91db7386275a75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 xml:space="preserve">. Согласно уравнению </w:t>
      </w:r>
      <w:proofErr w:type="spellStart"/>
      <w:r w:rsidRPr="00975CFE">
        <w:rPr>
          <w:rFonts w:ascii="Times" w:eastAsia="Times New Roman" w:hAnsi="Times" w:cs="Times"/>
          <w:color w:val="000000"/>
          <w:lang w:eastAsia="ru-RU"/>
        </w:rPr>
        <w:t>Клапейрона</w:t>
      </w:r>
      <w:proofErr w:type="spellEnd"/>
      <w:r w:rsidRPr="00975CFE">
        <w:rPr>
          <w:rFonts w:ascii="Times" w:eastAsia="Times New Roman" w:hAnsi="Times" w:cs="Times"/>
          <w:color w:val="000000"/>
          <w:lang w:eastAsia="ru-RU"/>
        </w:rPr>
        <w:t>-Менделеева, плотность метана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D07EBD" wp14:editId="4B9AE6E3">
            <wp:extent cx="76200" cy="142875"/>
            <wp:effectExtent l="0" t="0" r="0" b="9525"/>
            <wp:docPr id="25" name="Рисунок 25" descr="http://reshuege.ru:89/formula/f7/f7f177957cf064a93e9811df8fe65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:89/formula/f7/f7f177957cf064a93e9811df8fe65ed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при нормальных условиях (температура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0985E38" wp14:editId="40635652">
            <wp:extent cx="685800" cy="133350"/>
            <wp:effectExtent l="0" t="0" r="0" b="0"/>
            <wp:docPr id="26" name="Рисунок 26" descr="http://reshuege.ru:89/formula/02/02538b39b3e83025f55dbb311eb8b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:89/formula/02/02538b39b3e83025f55dbb311eb8b1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давление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F368AC" wp14:editId="3E036301">
            <wp:extent cx="704850" cy="180975"/>
            <wp:effectExtent l="0" t="0" r="0" b="9525"/>
            <wp:docPr id="27" name="Рисунок 27" descr="http://reshuege.ru:89/formula/00/00a7a8cfdf5542195dedb515e7d56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:89/formula/00/00a7a8cfdf5542195dedb515e7d5609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) равна </w:t>
      </w:r>
    </w:p>
    <w:p w:rsidR="00C245CF" w:rsidRPr="00975CFE" w:rsidRDefault="00C245CF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br/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F9F302" wp14:editId="69EC5ECD">
            <wp:extent cx="2695575" cy="371475"/>
            <wp:effectExtent l="0" t="0" r="9525" b="9525"/>
            <wp:docPr id="28" name="Рисунок 28" descr="http://reshuege.ru:89/formula/11/11d92ebe514a150260a7ed73f7812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:89/formula/11/11d92ebe514a150260a7ed73f781275c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Теплота сгорания метана в пересчёте на кубометр газа равна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FDDED4" wp14:editId="455A2443">
            <wp:extent cx="2085975" cy="190500"/>
            <wp:effectExtent l="0" t="0" r="9525" b="0"/>
            <wp:docPr id="29" name="Рисунок 29" descr="http://reshuege.ru:89/formula/d7/d7813d053e77e34bd23a8a05e13c2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:89/formula/d7/d7813d053e77e34bd23a8a05e13c2a2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КПД газового отопительного оборудования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E2DEF7D" wp14:editId="33495D63">
            <wp:extent cx="533400" cy="142875"/>
            <wp:effectExtent l="0" t="0" r="0" b="9525"/>
            <wp:docPr id="30" name="Рисунок 30" descr="http://reshuege.ru:89/formula/84/84e5948e6a67956205eed39de59b6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:89/formula/84/84e5948e6a67956205eed39de59b6c7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а тепловая мощность установки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09063AD" wp14:editId="5E4CACFA">
            <wp:extent cx="895350" cy="133350"/>
            <wp:effectExtent l="0" t="0" r="0" b="0"/>
            <wp:docPr id="31" name="Рисунок 31" descr="http://reshuege.ru:89/formula/e7/e768206266bc78eb76453d13fb2c5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:89/formula/e7/e768206266bc78eb76453d13fb2c5b4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поэтому мощность, выделяющаяся при сгорании газа, равна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E94D773" wp14:editId="6F1A2E71">
            <wp:extent cx="1409700" cy="342900"/>
            <wp:effectExtent l="0" t="0" r="0" b="0"/>
            <wp:docPr id="32" name="Рисунок 32" descr="http://reshuege.ru:89/formula/71/712b7f0867e3baf612209d44d7f6d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:89/formula/71/712b7f0867e3baf612209d44d7f6d48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  <w:t>Таким образом, за месяц (30 суток по 86 400 секунд) потребление энергии составит </w:t>
      </w:r>
    </w:p>
    <w:p w:rsidR="00C245CF" w:rsidRPr="00975CFE" w:rsidRDefault="00C245CF" w:rsidP="00C245C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7492D2" wp14:editId="4531602D">
            <wp:extent cx="3476625" cy="190500"/>
            <wp:effectExtent l="0" t="0" r="9525" b="0"/>
            <wp:docPr id="33" name="Рисунок 33" descr="http://reshuege.ru:89/formula/ba/baca7d0bbd84201502f438e5a0448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:89/formula/ba/baca7d0bbd84201502f438e5a044838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Объем потребленного за месяц газа будет равен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4368AE" wp14:editId="3F1395E1">
            <wp:extent cx="1304925" cy="333375"/>
            <wp:effectExtent l="0" t="0" r="9525" b="9525"/>
            <wp:docPr id="34" name="Рисунок 34" descr="http://reshuege.ru:89/formula/66/6638f8d59f7ddaf94a6b4c126269f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:89/formula/66/6638f8d59f7ddaf94a6b4c126269fde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а его цена равна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69BB31" wp14:editId="0C3F3A92">
            <wp:extent cx="1562100" cy="133350"/>
            <wp:effectExtent l="0" t="0" r="0" b="0"/>
            <wp:docPr id="35" name="Рисунок 35" descr="http://reshuege.ru:89/formula/1a/1ad55c703fb5211261223937de18a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:89/formula/1a/1ad55c703fb5211261223937de18a4cf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  <w:r w:rsidRPr="00975CFE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975CFE">
        <w:rPr>
          <w:rFonts w:ascii="Times" w:eastAsia="Times New Roman" w:hAnsi="Times" w:cs="Times"/>
          <w:color w:val="000000"/>
          <w:lang w:eastAsia="ru-RU"/>
        </w:rPr>
        <w:t> хозяевам пришлось заплатить за месяц отопления дома газом 4963 рубля. </w:t>
      </w:r>
    </w:p>
    <w:p w:rsidR="00C245CF" w:rsidRPr="007E78CC" w:rsidRDefault="00A5515D" w:rsidP="00C245CF">
      <w:pPr>
        <w:spacing w:after="240" w:line="240" w:lineRule="auto"/>
        <w:jc w:val="center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7E78CC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</w:t>
      </w:r>
      <w:proofErr w:type="gramStart"/>
      <w:r w:rsidRPr="007E78CC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4</w:t>
      </w:r>
      <w:proofErr w:type="gramEnd"/>
    </w:p>
    <w:p w:rsidR="00C245CF" w:rsidRPr="00975CFE" w:rsidRDefault="00C245CF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Через однородный медный цилиндрический проводник длиной 40 м пропускают постоянный электрический ток. Определите разность потенциалов, если за 15 с проводник нагрелся на 16 К. Изменением сопротивления проводника и рассеянием тепла при его нагревании пренебречь. (Плотность меди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B69893" wp14:editId="28083FAE">
            <wp:extent cx="923925" cy="209550"/>
            <wp:effectExtent l="0" t="0" r="9525" b="0"/>
            <wp:docPr id="36" name="Рисунок 36" descr="http://reshuege.ru:89/formula/07/0764560f437a5d1f4002342ca0e35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:89/formula/07/0764560f437a5d1f4002342ca0e352f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удельное сопротивление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F7FCED9" wp14:editId="452F5677">
            <wp:extent cx="1038225" cy="190500"/>
            <wp:effectExtent l="0" t="0" r="9525" b="0"/>
            <wp:docPr id="37" name="Рисунок 37" descr="http://reshuege.ru:89/formula/45/45ab567689bede542f162d8bba972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:89/formula/45/45ab567689bede542f162d8bba9724b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удельная теплоёмкость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414E1D5" wp14:editId="7028709B">
            <wp:extent cx="1009650" cy="152400"/>
            <wp:effectExtent l="0" t="0" r="0" b="0"/>
            <wp:docPr id="38" name="Рисунок 38" descr="http://reshuege.ru:89/formula/6b/6b9d434cf312a268f85217e1303fac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:89/formula/6b/6b9d434cf312a268f85217e1303fac4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.)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245CF" w:rsidRPr="00975CFE" w:rsidRDefault="00C245CF" w:rsidP="00C245CF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 xml:space="preserve">Количество теплоты согласно закону 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Джоуля–Ленца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74EE68" wp14:editId="52EAEE9C">
            <wp:extent cx="876300" cy="371475"/>
            <wp:effectExtent l="0" t="0" r="0" b="9525"/>
            <wp:docPr id="39" name="Рисунок 39" descr="http://reshuege.ru:89/formula/d6/d658bd7e57aa67b8079a41c620291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:89/formula/d6/d658bd7e57aa67b8079a41c62029130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(1).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  <w:t xml:space="preserve">Это количество теплоты </w:t>
      </w:r>
      <w:proofErr w:type="spellStart"/>
      <w:r w:rsidRPr="00975CFE">
        <w:rPr>
          <w:rFonts w:ascii="Times" w:eastAsia="Times New Roman" w:hAnsi="Times" w:cs="Times"/>
          <w:color w:val="000000"/>
          <w:lang w:eastAsia="ru-RU"/>
        </w:rPr>
        <w:t>затратится</w:t>
      </w:r>
      <w:proofErr w:type="spellEnd"/>
      <w:r w:rsidRPr="00975CFE">
        <w:rPr>
          <w:rFonts w:ascii="Times" w:eastAsia="Times New Roman" w:hAnsi="Times" w:cs="Times"/>
          <w:color w:val="000000"/>
          <w:lang w:eastAsia="ru-RU"/>
        </w:rPr>
        <w:t xml:space="preserve"> на нагревание проводника: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D0C6EB" wp14:editId="796BDC97">
            <wp:extent cx="714375" cy="133350"/>
            <wp:effectExtent l="0" t="0" r="9525" b="0"/>
            <wp:docPr id="40" name="Рисунок 40" descr="http://reshuege.ru:89/formula/4b/4b6a344a796c8dd3afbb70635a3a6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:89/formula/4b/4b6a344a796c8dd3afbb70635a3a6e5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(2), где масса проводника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9FA880A" wp14:editId="5B41B2C9">
            <wp:extent cx="533400" cy="142875"/>
            <wp:effectExtent l="0" t="0" r="0" b="9525"/>
            <wp:docPr id="41" name="Рисунок 41" descr="http://reshuege.ru:89/formula/c9/c9fd0a641505c91e24d92e5b8add9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:89/formula/c9/c9fd0a641505c91e24d92e5b8add9a5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(3) (</w:t>
      </w:r>
      <w:r w:rsidRPr="00975CFE">
        <w:rPr>
          <w:rFonts w:ascii="Times" w:eastAsia="Times New Roman" w:hAnsi="Times" w:cs="Times"/>
          <w:i/>
          <w:iCs/>
          <w:color w:val="000000"/>
          <w:lang w:eastAsia="ru-RU"/>
        </w:rPr>
        <w:t>S</w:t>
      </w:r>
      <w:r w:rsidRPr="00975CFE">
        <w:rPr>
          <w:rFonts w:ascii="Times" w:eastAsia="Times New Roman" w:hAnsi="Times" w:cs="Times"/>
          <w:color w:val="000000"/>
          <w:lang w:eastAsia="ru-RU"/>
        </w:rPr>
        <w:t> — площадь поперечного сечения проводника).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  <w:t>Сопротивление проводника: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74A9FB" wp14:editId="50A9B74F">
            <wp:extent cx="552450" cy="323850"/>
            <wp:effectExtent l="0" t="0" r="0" b="0"/>
            <wp:docPr id="42" name="Рисунок 42" descr="http://reshuege.ru:89/formula/0b/0b33f49998f9ee52cb2ed4b6d6eea8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:89/formula/0b/0b33f49998f9ee52cb2ed4b6d6eea8cc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(4).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  <w:t>Из (1)—(4), получаем: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EA233A" wp14:editId="4656242A">
            <wp:extent cx="1133475" cy="419100"/>
            <wp:effectExtent l="0" t="0" r="9525" b="0"/>
            <wp:docPr id="43" name="Рисунок 43" descr="http://reshuege.ru:89/formula/0d/0dc3dc95f13d003f51568a40c2f8b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:89/formula/0d/0dc3dc95f13d003f51568a40c2f8b10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  <w:r w:rsidRPr="00975CFE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B62CA8" wp14:editId="74DC1B38">
            <wp:extent cx="581025" cy="133350"/>
            <wp:effectExtent l="0" t="0" r="9525" b="0"/>
            <wp:docPr id="44" name="Рисунок 44" descr="http://reshuege.ru:89/formula/d7/d76606d7c217f704ae121e0baeb90c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:89/formula/d7/d76606d7c217f704ae121e0baeb90c5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</w:p>
    <w:p w:rsidR="00A5515D" w:rsidRPr="007E78CC" w:rsidRDefault="00A5515D" w:rsidP="00C245CF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lang w:eastAsia="ru-RU"/>
        </w:rPr>
      </w:pPr>
      <w:r w:rsidRPr="007E78CC">
        <w:rPr>
          <w:rFonts w:ascii="Times" w:eastAsia="Times New Roman" w:hAnsi="Times" w:cs="Times"/>
          <w:b/>
          <w:color w:val="000000"/>
          <w:lang w:eastAsia="ru-RU"/>
        </w:rPr>
        <w:t>С5</w:t>
      </w:r>
    </w:p>
    <w:p w:rsidR="00C245CF" w:rsidRPr="00975CFE" w:rsidRDefault="00C245CF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На экране наблюдается спектр с помощью дифракционной решетки, имеющей 500 штрихов на миллиметр. Расстояние от решетки до экрана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B0D2CA7" wp14:editId="0376DF82">
            <wp:extent cx="571500" cy="133350"/>
            <wp:effectExtent l="0" t="0" r="0" b="0"/>
            <wp:docPr id="45" name="Рисунок 45" descr="http://reshuege.ru:89/formula/d1/d185965199f19ce2335edf575fff7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:89/formula/d1/d185965199f19ce2335edf575fff77f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Спектральная линия в спектре первого порядка отклоняется на расстоянии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6933BB" wp14:editId="18F23493">
            <wp:extent cx="533400" cy="123825"/>
            <wp:effectExtent l="0" t="0" r="0" b="9525"/>
            <wp:docPr id="46" name="Рисунок 46" descr="http://reshuege.ru:89/formula/ec/ec9d847aeb4454539388aa3bc8a5f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:89/formula/ec/ec9d847aeb4454539388aa3bc8a5f33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 от центра экрана. Определите длину волны наблюдаемой спектральной линии.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700"/>
        <w:gridCol w:w="2461"/>
        <w:gridCol w:w="2016"/>
      </w:tblGrid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Условие первого максимума дифракционной решетки: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0F174D29" wp14:editId="0BF7CFF3">
                  <wp:extent cx="685800" cy="142875"/>
                  <wp:effectExtent l="0" t="0" r="0" b="9525"/>
                  <wp:docPr id="47" name="Рисунок 47" descr="http://reshuege.ru:89/formula/fa/fa63e37ce0df0df9f86b8bc819acd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eshuege.ru:89/formula/fa/fa63e37ce0df0df9f86b8bc819acd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Значение синуса угла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CF15DA4" wp14:editId="12A2378B">
                  <wp:extent cx="85725" cy="142875"/>
                  <wp:effectExtent l="0" t="0" r="9525" b="9525"/>
                  <wp:docPr id="48" name="Рисунок 48" descr="http://reshuege.ru:89/formula/87/87567e37a1fe699fe1c5d3a79325da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eshuege.ru:89/formula/87/87567e37a1fe699fe1c5d3a79325da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 по условию задачи равно: 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proofErr w:type="gram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Постоянная</w:t>
            </w:r>
            <w:proofErr w:type="gram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решетки равна: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439969A" wp14:editId="60537A3E">
                  <wp:extent cx="1047750" cy="352425"/>
                  <wp:effectExtent l="0" t="0" r="0" b="9525"/>
                  <wp:docPr id="49" name="Рисунок 49" descr="http://reshuege.ru:89/formula/a4/a4434fdcab3d40c25306d6500a031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eshuege.ru:89/formula/a4/a4434fdcab3d40c25306d6500a0318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 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D8596BA" wp14:editId="08F46798">
                  <wp:extent cx="409575" cy="323850"/>
                  <wp:effectExtent l="0" t="0" r="9525" b="0"/>
                  <wp:docPr id="50" name="Рисунок 50" descr="http://reshuege.ru:89/formula/33/33b205c15146aea6f227f7a42e86c6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eshuege.ru:89/formula/33/33b205c15146aea6f227f7a42e86c6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Длина волны равна: 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br/>
              <w:t>Получение правильного числового значения длины волны: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336D5A9" wp14:editId="09AF8B04">
                  <wp:extent cx="1057275" cy="352425"/>
                  <wp:effectExtent l="0" t="0" r="9525" b="9525"/>
                  <wp:docPr id="51" name="Рисунок 51" descr="http://reshuege.ru:89/formula/86/862b29289dcb0a3812b0647eaed83b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reshuege.ru:89/formula/86/862b29289dcb0a3812b0647eaed83b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 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E74CB08" wp14:editId="519DBCAF">
                  <wp:extent cx="1076325" cy="190500"/>
                  <wp:effectExtent l="0" t="0" r="9525" b="0"/>
                  <wp:docPr id="52" name="Рисунок 52" descr="http://reshuege.ru:89/formula/f4/f4106c9e16cb7364939df14db48c32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reshuege.ru:89/formula/f4/f4106c9e16cb7364939df14db48c32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245CF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5C6A0E" wp14:editId="135D64D2">
            <wp:extent cx="2828925" cy="2047875"/>
            <wp:effectExtent l="0" t="0" r="9525" b="9525"/>
            <wp:docPr id="54" name="Рисунок 54" descr="http://phys.reshuege.ru/get_file?id=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phys.reshuege.ru/get_file?id=36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Переписал условие задачи так, чтобы она была более "понятной".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</w:p>
    <w:p w:rsidR="00F14A37" w:rsidRPr="00975CFE" w:rsidRDefault="00F14A37" w:rsidP="00F14A37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Times" w:eastAsia="Times New Roman" w:hAnsi="Times" w:cs="Times"/>
          <w:color w:val="000000"/>
          <w:sz w:val="23"/>
          <w:szCs w:val="23"/>
          <w:lang w:eastAsia="ru-RU"/>
        </w:rPr>
        <w:t>6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 1) верно записаны формулы, выражающие физические законы, применение которых необходимо для решения задачи выбранным способом (в данном решении — </w:t>
            </w:r>
            <w:r w:rsidRPr="00975CFE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уравнение Эйнштейна для фотоэффекта, формулы для изменения кинетической энергии частицы и для работы электрического поля</w:t>
            </w: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); 2) проведены необходимые математические преобразования и расчеты, приводящие к правильному числовому ответу, и представлен ответ (включая единицы измерения).</w:t>
            </w:r>
            <w:proofErr w:type="gramEnd"/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Представленное решение содержит п.1 полного решения, но и имеет один из следующих недостатков: - в необходимых математических преобразованиях или вычислениях допущена ошибка;</w:t>
            </w:r>
          </w:p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- необходимые математические преобразования и вычисления логически верны, не содержат ошибок, но не закончены;</w:t>
            </w:r>
          </w:p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- не представлены преобразования, приводящие к ответу, но записан правильный числовой ответ или ответ в общем виде;</w:t>
            </w:r>
          </w:p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- решение содержит ошибку в необходимых математических преобразованиях и не доведено до числового ответа.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Представлены записи, соответствующие одному из следующих случаев: - 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ответа;</w:t>
            </w:r>
          </w:p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ИЛИ</w:t>
            </w:r>
          </w:p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- 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245CF" w:rsidRPr="00975CFE" w:rsidRDefault="00C245CF" w:rsidP="00C245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- 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1</w:t>
            </w:r>
          </w:p>
        </w:tc>
      </w:tr>
      <w:tr w:rsidR="00C245CF" w:rsidRPr="00975CFE" w:rsidTr="00C245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5CF" w:rsidRPr="00975CFE" w:rsidRDefault="00C245CF" w:rsidP="00C245C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5CFE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245CF" w:rsidRPr="00975CFE" w:rsidRDefault="00C245CF" w:rsidP="00C245CF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 xml:space="preserve">Фотон с длиной волны, соответствующей красной границе фотоэффекта, выбивает электрон из металлической пластинки (катода), помещенной в сосуд, из которого откачан воздух. Электрон разгоняется однородным электрическим полем </w:t>
      </w:r>
      <w:proofErr w:type="gramStart"/>
      <w:r w:rsidRPr="00975CFE">
        <w:rPr>
          <w:rFonts w:ascii="Times" w:eastAsia="Times New Roman" w:hAnsi="Times" w:cs="Times"/>
          <w:color w:val="000000"/>
          <w:lang w:eastAsia="ru-RU"/>
        </w:rPr>
        <w:t>напряженностью</w:t>
      </w:r>
      <w:proofErr w:type="gramEnd"/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8DAB2A3" wp14:editId="4903CF7C">
            <wp:extent cx="971550" cy="190500"/>
            <wp:effectExtent l="0" t="0" r="0" b="0"/>
            <wp:docPr id="55" name="Рисунок 55" descr="http://reshuege.ru:89/formula/4d/4d461e648e0fe781464afe480a6ae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:89/formula/4d/4d461e648e0fe781464afe480a6ae5c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Какой путь пролетел в этом электрическом поле электрон, если он приобрел скорость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23BB1B2" wp14:editId="371CD7DA">
            <wp:extent cx="914400" cy="190500"/>
            <wp:effectExtent l="0" t="0" r="0" b="0"/>
            <wp:docPr id="56" name="Рисунок 56" descr="http://reshuege.ru:89/formula/04/048067ae04d2cce072c07e372a537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:89/formula/04/048067ae04d2cce072c07e372a53771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? Релятивистские эффекты не учитывать.</w:t>
      </w:r>
    </w:p>
    <w:p w:rsidR="00C245CF" w:rsidRPr="00975CFE" w:rsidRDefault="00C245CF" w:rsidP="00C245CF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245CF" w:rsidRPr="00975CFE" w:rsidRDefault="00C245CF" w:rsidP="00A5515D">
      <w:pPr>
        <w:spacing w:after="24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975CFE">
        <w:rPr>
          <w:rFonts w:ascii="Times" w:eastAsia="Times New Roman" w:hAnsi="Times" w:cs="Times"/>
          <w:color w:val="000000"/>
          <w:lang w:eastAsia="ru-RU"/>
        </w:rPr>
        <w:t>Уравнение Эйнштейна в данном случае будет иметь вид: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8918608" wp14:editId="31CFD7D2">
            <wp:extent cx="1123950" cy="371475"/>
            <wp:effectExtent l="0" t="0" r="0" b="9525"/>
            <wp:docPr id="57" name="Рисунок 57" descr="http://reshuege.ru:89/formula/ae/aea3dc119e1775e03c9d84a967e5a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:89/formula/ae/aea3dc119e1775e03c9d84a967e5a6c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, из чего следует, что начальная скорость вылетевшего электрона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D9750E2" wp14:editId="0106AD6C">
            <wp:extent cx="390525" cy="123825"/>
            <wp:effectExtent l="0" t="0" r="9525" b="9525"/>
            <wp:docPr id="58" name="Рисунок 58" descr="http://reshuege.ru:89/formula/dd/dd035b9ec4d43579f81ae9ee0eb3f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:89/formula/dd/dd035b9ec4d43579f81ae9ee0eb3fcc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Формула, связывающая изменение кинетической энергии частицы с работой силы со стороны электрического поля: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37A800" wp14:editId="0A3508CE">
            <wp:extent cx="571500" cy="371475"/>
            <wp:effectExtent l="0" t="0" r="0" b="9525"/>
            <wp:docPr id="59" name="Рисунок 59" descr="http://reshuege.ru:89/formula/41/411eaf99805c0e11564808dca5d85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:89/formula/41/411eaf99805c0e11564808dca5d85b6d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  <w:t>Работа силы связана с напряженностью поля и пройденным путем: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F9F8EFE" wp14:editId="173D7D0B">
            <wp:extent cx="971550" cy="133350"/>
            <wp:effectExtent l="0" t="0" r="0" b="0"/>
            <wp:docPr id="60" name="Рисунок 60" descr="http://reshuege.ru:89/formula/88/8842d4c902d0104b78f3a16bfa0ed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:89/formula/88/8842d4c902d0104b78f3a16bfa0ed876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 Отсюда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F2CF83" wp14:editId="7A0F971F">
            <wp:extent cx="561975" cy="371475"/>
            <wp:effectExtent l="0" t="0" r="9525" b="9525"/>
            <wp:docPr id="61" name="Рисунок 61" descr="http://reshuege.ru:89/formula/e3/e36c4fa9d151558ee0a716e3ced04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:89/formula/e3/e36c4fa9d151558ee0a716e3ced04b6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  <w:r w:rsidRPr="00975CFE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975CFE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258BDA" wp14:editId="12731353">
            <wp:extent cx="885825" cy="190500"/>
            <wp:effectExtent l="0" t="0" r="9525" b="0"/>
            <wp:docPr id="62" name="Рисунок 62" descr="http://reshuege.ru:89/formula/ee/eea8d10552af1b3d6a4aaa330d8d7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:89/formula/ee/eea8d10552af1b3d6a4aaa330d8d7094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FE">
        <w:rPr>
          <w:rFonts w:ascii="Times" w:eastAsia="Times New Roman" w:hAnsi="Times" w:cs="Times"/>
          <w:color w:val="000000"/>
          <w:lang w:eastAsia="ru-RU"/>
        </w:rPr>
        <w:t>. </w:t>
      </w:r>
      <w:r w:rsidRPr="00975CFE">
        <w:rPr>
          <w:rFonts w:ascii="Times" w:eastAsia="Times New Roman" w:hAnsi="Times" w:cs="Times"/>
          <w:color w:val="000000"/>
          <w:lang w:eastAsia="ru-RU"/>
        </w:rPr>
        <w:br/>
      </w:r>
    </w:p>
    <w:p w:rsidR="00C6413A" w:rsidRPr="00F14A37" w:rsidRDefault="00C6413A" w:rsidP="00C641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ru-RU"/>
        </w:rPr>
      </w:pPr>
      <w:r w:rsidRPr="00F14A37">
        <w:rPr>
          <w:rFonts w:ascii="Arial" w:eastAsia="Times New Roman" w:hAnsi="Arial" w:cs="Arial"/>
          <w:b/>
          <w:vanish/>
          <w:sz w:val="24"/>
          <w:szCs w:val="24"/>
          <w:lang w:eastAsia="ru-RU"/>
        </w:rPr>
        <w:t>ВАРИАНТ   602</w:t>
      </w:r>
    </w:p>
    <w:p w:rsidR="00C6413A" w:rsidRPr="00EA682C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1</w:t>
      </w:r>
      <w:proofErr w:type="gramEnd"/>
    </w:p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Каким образом установка батарей отопления под окном помогает выравниванию температур в комнате в зимнее время? Ответ поясните, используя физические закономерности.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EA682C" w:rsidRDefault="00C6413A" w:rsidP="00C6413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1. Перемешивание воздуха и выравнивание его температуры в комнате при работающих батареях происходит за счет конвекции. </w:t>
      </w:r>
      <w:r w:rsidRPr="00EA682C">
        <w:rPr>
          <w:rFonts w:ascii="Times" w:eastAsia="Times New Roman" w:hAnsi="Times" w:cs="Times"/>
          <w:color w:val="000000"/>
          <w:lang w:eastAsia="ru-RU"/>
        </w:rPr>
        <w:br/>
        <w:t xml:space="preserve">2. В соответствии с уравнением </w:t>
      </w:r>
      <w:proofErr w:type="spellStart"/>
      <w:r w:rsidRPr="00EA682C">
        <w:rPr>
          <w:rFonts w:ascii="Times" w:eastAsia="Times New Roman" w:hAnsi="Times" w:cs="Times"/>
          <w:color w:val="000000"/>
          <w:lang w:eastAsia="ru-RU"/>
        </w:rPr>
        <w:t>Клапейрона</w:t>
      </w:r>
      <w:proofErr w:type="spellEnd"/>
      <w:r w:rsidRPr="00EA682C">
        <w:rPr>
          <w:rFonts w:ascii="Times" w:eastAsia="Times New Roman" w:hAnsi="Times" w:cs="Times"/>
          <w:color w:val="000000"/>
          <w:lang w:eastAsia="ru-RU"/>
        </w:rPr>
        <w:t xml:space="preserve"> — Менделеева,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3B9048F" wp14:editId="4BF0BEA3">
            <wp:extent cx="781050" cy="276225"/>
            <wp:effectExtent l="0" t="0" r="0" b="9525"/>
            <wp:docPr id="63" name="Рисунок 63" descr="http://reshuege.ru:89/formula/9f/9f6c77352c09cbcc3c87b3ab78a72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9f/9f6c77352c09cbcc3c87b3ab78a7244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или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CE4123" wp14:editId="1CA5D853">
            <wp:extent cx="857250" cy="323850"/>
            <wp:effectExtent l="0" t="0" r="0" b="0"/>
            <wp:docPr id="64" name="Рисунок 64" descr="http://reshuege.ru:89/formula/d1/d1048f238d17999b6cb79a94dfa6d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d1/d1048f238d17999b6cb79a94dfa6de9c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 плотность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1689E54" wp14:editId="458EBC81">
            <wp:extent cx="76200" cy="142875"/>
            <wp:effectExtent l="0" t="0" r="0" b="9525"/>
            <wp:docPr id="65" name="Рисунок 65" descr="http://reshuege.ru:89/formula/f7/f7f177957cf064a93e9811df8fe65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ormula/f7/f7f177957cf064a93e9811df8fe65ed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воздуха при одном и том же значении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p</w:t>
      </w:r>
      <w:r w:rsidRPr="00EA682C">
        <w:rPr>
          <w:rFonts w:ascii="Times" w:eastAsia="Times New Roman" w:hAnsi="Times" w:cs="Times"/>
          <w:color w:val="000000"/>
          <w:lang w:eastAsia="ru-RU"/>
        </w:rPr>
        <w:t> выше у холодного воздуха и ниже у теплого воздуха. Поэтому воздух, нагретый батареей, в соответствии с законом Архимеда поднимается вверх, к окну, а воздух, остывший от соприкосновения с холодным стеклом окна, опускается к батарее для нагрева. Это перемешивание выравнивает температуру в комнате.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C6413A" w:rsidRPr="00EA682C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C6413A" w:rsidRPr="00EA682C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-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верно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указаны физические явления и законы (в данном случае —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 конвекция, зависимость плотности газа от температуры при постоянном давлении, закон Архимеда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) и дан верный ответ;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приведены рассуждения, приводящие к правильному ответу.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6413A" w:rsidRPr="00EA682C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Представлено правильное решение и получен верный ответ, но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указаны не все физические явления или законы, необходимые для полного правильного ответа;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- не представлены рассуждения, приводящие к ответу.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</w:t>
            </w:r>
          </w:p>
        </w:tc>
      </w:tr>
      <w:tr w:rsidR="00C6413A" w:rsidRPr="00EA682C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- Правильно указаны физические явления или законы, но в рассуждениях содержится ошибка, которая привела к неверному ответу. 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Содержится только правильное указание на физические явления или законы. 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Представлен только правильный ответ.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Все случаи решения, которые не соответствуют вышеуказанным критериям выставления оценок в 1, 2, 3 балла.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C6413A" w:rsidRPr="00EA682C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2</w:t>
      </w:r>
      <w:proofErr w:type="gramEnd"/>
    </w:p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В аттракционе человек движется на тележке по рельсам и совершает «мертвую петлю» в вертикальной плоскости. С какой скоростью должна двигаться тележка в верхней точке круговой траектории радиусом 4,9 м, чтобы в этой точке сила давления человека на сидение тележки была равна</w:t>
      </w:r>
      <w:proofErr w:type="gramStart"/>
      <w:r w:rsidRPr="00EA682C">
        <w:rPr>
          <w:rFonts w:ascii="Times" w:eastAsia="Times New Roman" w:hAnsi="Times" w:cs="Times"/>
          <w:color w:val="000000"/>
          <w:lang w:eastAsia="ru-RU"/>
        </w:rPr>
        <w:t xml:space="preserve"> О</w:t>
      </w:r>
      <w:proofErr w:type="gramEnd"/>
      <w:r w:rsidRPr="00EA682C">
        <w:rPr>
          <w:rFonts w:ascii="Times" w:eastAsia="Times New Roman" w:hAnsi="Times" w:cs="Times"/>
          <w:color w:val="000000"/>
          <w:lang w:eastAsia="ru-RU"/>
        </w:rPr>
        <w:t> Н? Ускорение свободного падения принять равным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FE27F5A" wp14:editId="7F3C550A">
            <wp:extent cx="466725" cy="209550"/>
            <wp:effectExtent l="0" t="0" r="9525" b="0"/>
            <wp:docPr id="66" name="Рисунок 66" descr="http://reshuege.ru:89/formula/66/6676625776d8c64ea2ab60d194701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:89/formula/66/6676625776d8c64ea2ab60d19470174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6491"/>
        <w:gridCol w:w="1709"/>
        <w:gridCol w:w="1136"/>
      </w:tblGrid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При движении по окружности согласно второму закону Ньютона равнодействующая силы тяжести и силы упругости создает центростремительное ускорение. Сила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P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давления на сидение по третьему закону Ньютона равна по модулю силе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N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упругости, действующей на человека.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8976D6C" wp14:editId="744DADC2">
                  <wp:extent cx="895350" cy="133350"/>
                  <wp:effectExtent l="0" t="0" r="0" b="0"/>
                  <wp:docPr id="67" name="Рисунок 67" descr="http://reshuege.ru:89/formula/a8/a8a42df99f117c431f71d4a11adba8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reshuege.ru:89/formula/a8/a8a42df99f117c431f71d4a11adba8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30FF066" wp14:editId="75865BBB">
                  <wp:extent cx="561975" cy="152400"/>
                  <wp:effectExtent l="0" t="0" r="9525" b="0"/>
                  <wp:docPr id="68" name="Рисунок 68" descr="http://reshuege.ru:89/formula/2f/2fe8dd40bc6e73685041ec30b32dd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reshuege.ru:89/formula/2f/2fe8dd40bc6e73685041ec30b32dd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E7A1D9A" wp14:editId="6DCE82C5">
                  <wp:extent cx="828675" cy="133350"/>
                  <wp:effectExtent l="0" t="0" r="9525" b="0"/>
                  <wp:docPr id="69" name="Рисунок 69" descr="http://reshuege.ru:89/formula/87/873d0657d72aecfaba86a386e85a82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:89/formula/87/873d0657d72aecfaba86a386e85a82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Из кинематических условий центростремительное ускорение равно: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67BBA00" wp14:editId="739B6432">
                  <wp:extent cx="419100" cy="371475"/>
                  <wp:effectExtent l="0" t="0" r="0" b="9525"/>
                  <wp:docPr id="70" name="Рисунок 70" descr="http://reshuege.ru:89/formula/91/913d0f6269da032fec24a684e6fd01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reshuege.ru:89/formula/91/913d0f6269da032fec24a684e6fd01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Из уравнений пунктов 1 и 2 следует: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B5FB5F8" wp14:editId="11D4C2D7">
                  <wp:extent cx="590550" cy="200025"/>
                  <wp:effectExtent l="0" t="0" r="0" b="9525"/>
                  <wp:docPr id="71" name="Рисунок 71" descr="http://reshuege.ru:89/formula/fb/fb216669e22e3f4dafcc58bebd9d7a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reshuege.ru:89/formula/fb/fb216669e22e3f4dafcc58bebd9d7a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A435A1E" wp14:editId="74E50A96">
                  <wp:extent cx="609600" cy="152400"/>
                  <wp:effectExtent l="0" t="0" r="0" b="0"/>
                  <wp:docPr id="72" name="Рисунок 72" descr="http://reshuege.ru:89/formula/d8/d8682d03b2218e1d6d3d23dd63b3c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reshuege.ru:89/formula/d8/d8682d03b2218e1d6d3d23dd63b3c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EA682C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С3</w:t>
      </w:r>
    </w:p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 xml:space="preserve">На диаграмме представлены </w:t>
      </w:r>
      <w:proofErr w:type="spellStart"/>
      <w:r w:rsidRPr="00EA682C">
        <w:rPr>
          <w:rFonts w:ascii="Times" w:eastAsia="Times New Roman" w:hAnsi="Times" w:cs="Times"/>
          <w:color w:val="000000"/>
          <w:lang w:eastAsia="ru-RU"/>
        </w:rPr>
        <w:t>измениния</w:t>
      </w:r>
      <w:proofErr w:type="spellEnd"/>
      <w:r w:rsidRPr="00EA682C">
        <w:rPr>
          <w:rFonts w:ascii="Times" w:eastAsia="Times New Roman" w:hAnsi="Times" w:cs="Times"/>
          <w:color w:val="000000"/>
          <w:lang w:eastAsia="ru-RU"/>
        </w:rPr>
        <w:t xml:space="preserve">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C6413A" w:rsidRPr="00EA682C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1D40698" wp14:editId="0E0DB07E">
            <wp:extent cx="1685925" cy="1304925"/>
            <wp:effectExtent l="0" t="0" r="9525" b="9525"/>
            <wp:docPr id="73" name="Рисунок 73" descr="http://reshuege.ru:89/files/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iles/944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389"/>
        <w:gridCol w:w="2910"/>
        <w:gridCol w:w="1053"/>
      </w:tblGrid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При переходе из начального в конечное состояние объем газа уменьшился, внешние силы над газом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совершили работу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. Выполняется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первый закон термодинамики. Переданное газу количество 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теплоты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равно разности изменения внутренней энергии газа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D626F4B" wp14:editId="74548C1A">
                  <wp:extent cx="228600" cy="133350"/>
                  <wp:effectExtent l="0" t="0" r="0" b="0"/>
                  <wp:docPr id="74" name="Рисунок 74" descr="http://reshuege.ru:89/formula/36/36b9e4877a40d04398ab93554021bf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eshuege.ru:89/formula/36/36b9e4877a40d04398ab93554021bf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и работы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, совершенной над газом.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6A8FA506" wp14:editId="23BAC075">
                  <wp:extent cx="819150" cy="133350"/>
                  <wp:effectExtent l="0" t="0" r="0" b="0"/>
                  <wp:docPr id="75" name="Рисунок 75" descr="http://reshuege.ru:89/formula/85/8541218e0cc9fd0edb5e28b4d414ff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reshuege.ru:89/formula/85/8541218e0cc9fd0edb5e28b4d414ff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;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E7603D9" wp14:editId="207E7047">
                  <wp:extent cx="1114425" cy="133350"/>
                  <wp:effectExtent l="0" t="0" r="9525" b="0"/>
                  <wp:docPr id="76" name="Рисунок 76" descr="http://reshuege.ru:89/formula/82/82240f95c8083c2c3c233203e2efd2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reshuege.ru:89/formula/82/82240f95c8083c2c3c233203e2efd2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Внутренняя энергия идеального газа в состояниях 1 и 3 выражается через значения давления и объема газа. Работа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при переходе газа из состояния 1 в состояние 3 равна площади под графиком диаграммы в единицах (</w:t>
            </w:r>
            <w:proofErr w:type="gramStart"/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V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C4E3AEC" wp14:editId="5037460D">
                  <wp:extent cx="1514475" cy="323850"/>
                  <wp:effectExtent l="0" t="0" r="9525" b="0"/>
                  <wp:docPr id="77" name="Рисунок 77" descr="http://reshuege.ru:89/formula/15/15db4769eb0d1d05920793ba8812a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reshuege.ru:89/formula/15/15db4769eb0d1d05920793ba8812a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3874426" wp14:editId="274E676F">
                  <wp:extent cx="666750" cy="133350"/>
                  <wp:effectExtent l="0" t="0" r="0" b="0"/>
                  <wp:docPr id="78" name="Рисунок 78" descr="http://reshuege.ru:89/formula/53/53d4670741ca703e77cb3b78f8e20a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reshuege.ru:89/formula/53/53d4670741ca703e77cb3b78f8e20a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Получение правильного численного значения количества теплоты. Отрицательное значение величины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означает, что газ отдал количество теплоты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EF0E15F" wp14:editId="2A02FF1C">
                  <wp:extent cx="1790700" cy="323850"/>
                  <wp:effectExtent l="0" t="0" r="0" b="0"/>
                  <wp:docPr id="79" name="Рисунок 79" descr="http://reshuege.ru:89/formula/19/199749df904bb14b15afc54ec9f8bf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reshuege.ru:89/formula/19/199749df904bb14b15afc54ec9f8bf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001A9EA" wp14:editId="6AE0608E">
                  <wp:extent cx="1733550" cy="323850"/>
                  <wp:effectExtent l="0" t="0" r="0" b="0"/>
                  <wp:docPr id="80" name="Рисунок 80" descr="http://reshuege.ru:89/formula/1b/1bb146b3b4dcf2effe0a67f0824077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reshuege.ru:89/formula/1b/1bb146b3b4dcf2effe0a67f0824077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CE50CAA" wp14:editId="3A23B0F2">
                  <wp:extent cx="1752600" cy="190500"/>
                  <wp:effectExtent l="0" t="0" r="0" b="0"/>
                  <wp:docPr id="81" name="Рисунок 81" descr="http://reshuege.ru:89/formula/7a/7a7e7b43d00382dbdd79dedca06c18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reshuege.ru:89/formula/7a/7a7e7b43d00382dbdd79dedca06c18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EA682C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4</w:t>
      </w:r>
      <w:proofErr w:type="gramEnd"/>
    </w:p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В однородном магнитном поле, индукция которого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289D867" wp14:editId="3D3FC53B">
            <wp:extent cx="923925" cy="190500"/>
            <wp:effectExtent l="0" t="0" r="9525" b="0"/>
            <wp:docPr id="82" name="Рисунок 82" descr="http://reshuege.ru:89/formula/e5/e50dad542947869484cb96fa7ef05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:89/formula/e5/e50dad542947869484cb96fa7ef05cee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 протон движется перпендикулярно вектору магнитной индукции</w:t>
      </w:r>
      <w:proofErr w:type="gramStart"/>
      <w:r w:rsidRPr="00EA682C">
        <w:rPr>
          <w:rFonts w:ascii="Times" w:eastAsia="Times New Roman" w:hAnsi="Times" w:cs="Times"/>
          <w:color w:val="000000"/>
          <w:lang w:eastAsia="ru-RU"/>
        </w:rPr>
        <w:t>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EA682C">
        <w:rPr>
          <w:rFonts w:ascii="Times" w:eastAsia="Times New Roman" w:hAnsi="Times" w:cs="Times"/>
          <w:color w:val="000000"/>
          <w:lang w:eastAsia="ru-RU"/>
        </w:rPr>
        <w:t> по окружности радиусом 5 м. Определите скорость протона.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534"/>
        <w:gridCol w:w="4800"/>
        <w:gridCol w:w="1023"/>
      </w:tblGrid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Записано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уравнение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связывающее на основе второго закона Ньютона силу Лоренца, действующую на протон, с модулем центростремительного ускорения: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789061A" wp14:editId="3EBC01F7">
                  <wp:extent cx="723900" cy="371475"/>
                  <wp:effectExtent l="0" t="0" r="0" b="9525"/>
                  <wp:docPr id="83" name="Рисунок 83" descr="http://reshuege.ru:89/formula/59/598730fba76aeb22843fae8990d809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reshuege.ru:89/formula/59/598730fba76aeb22843fae8990d809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Уравнение преобразовано к виду, устанавливающему связь между скоростью электрона и радиусом орбиты: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DA4377F" wp14:editId="2FF1EA04">
                  <wp:extent cx="581025" cy="323850"/>
                  <wp:effectExtent l="0" t="0" r="9525" b="0"/>
                  <wp:docPr id="84" name="Рисунок 84" descr="http://reshuege.ru:89/formula/8a/8aaed8f5de39fc5ad26adb4d5e8f02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reshuege.ru:89/formula/8a/8aaed8f5de39fc5ad26adb4d5e8f02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Подставлены значения физических величин и получен ответ в числовой форме: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EAB5DFD" wp14:editId="3F419823">
                  <wp:extent cx="2981325" cy="371475"/>
                  <wp:effectExtent l="0" t="0" r="9525" b="9525"/>
                  <wp:docPr id="85" name="Рисунок 85" descr="http://reshuege.ru:89/formula/ab/ab053162a0e30f06823af7dec299fa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reshuege.ru:89/formula/ab/ab053162a0e30f06823af7dec299fa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F14A37" w:rsidRDefault="00C6413A" w:rsidP="00C6413A">
      <w:pPr>
        <w:spacing w:after="24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 1) верно записаны формулы, выражающие физические законы, применение которых необходимо для решения задачи выбранным способом; 2) проведены необходимые математические преобразования и расчеты, приводящие к правильному числовому ответу, и представлен ответ (включая единицы измерения).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Представленное решение содержит п.1 полного решения, но и имеет один из следующих недостатков: - в необходимых математических преобразованиях или вычислениях допущена ошибка;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необходимые математические преобразования и вычисления логически верны, не содержат ошибок, но не закончены;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не представлены преобразования, приводящие к ответу, но записан правильный числовой ответ или ответ в общем виде;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решение содержит ошибку в необходимых математических преобразованиях и не доведено до числового ответа.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Представлены записи, соответствующие одному из следующих случаев: - 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ответа;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- 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EA682C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EA682C" w:rsidRDefault="00F14A37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color w:val="000000"/>
          <w:sz w:val="23"/>
          <w:szCs w:val="23"/>
          <w:lang w:eastAsia="ru-RU"/>
        </w:rPr>
        <w:t>С5</w:t>
      </w:r>
    </w:p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В горизонтальное дно водоема глубиной 3 м вертикально вбита свая, полностью скрытая под водой. При угле падения солнечных лучей на поверхность воды, равном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ED916F8" wp14:editId="79530C1F">
            <wp:extent cx="190500" cy="142875"/>
            <wp:effectExtent l="0" t="0" r="0" b="9525"/>
            <wp:docPr id="87" name="Рисунок 87" descr="http://reshuege.ru:89/formula/6c/6ca6317dd2a458af42244417c1336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:89/formula/6c/6ca6317dd2a458af42244417c133698f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 свая отбрасывает на дно водоема тень длиной 0,8 м. Определите высоту сваи. Коэффициент преломления воды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04EDE9" wp14:editId="1227C5A9">
            <wp:extent cx="371475" cy="323850"/>
            <wp:effectExtent l="0" t="0" r="9525" b="0"/>
            <wp:docPr id="88" name="Рисунок 88" descr="http://reshuege.ru:89/formula/b3/b39d738b79ac3074558cac00ce1dc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:89/formula/b3/b39d738b79ac3074558cac00ce1dc3c7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Согласно рисунку, длина тени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L</w:t>
      </w:r>
      <w:r w:rsidRPr="00EA682C">
        <w:rPr>
          <w:rFonts w:ascii="Times" w:eastAsia="Times New Roman" w:hAnsi="Times" w:cs="Times"/>
          <w:color w:val="000000"/>
          <w:lang w:eastAsia="ru-RU"/>
        </w:rPr>
        <w:t> определяется высотой сваи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h</w:t>
      </w:r>
      <w:r w:rsidRPr="00EA682C">
        <w:rPr>
          <w:rFonts w:ascii="Times" w:eastAsia="Times New Roman" w:hAnsi="Times" w:cs="Times"/>
          <w:color w:val="000000"/>
          <w:lang w:eastAsia="ru-RU"/>
        </w:rPr>
        <w:t> и углом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D698D9" wp14:editId="35B28D02">
            <wp:extent cx="76200" cy="142875"/>
            <wp:effectExtent l="0" t="0" r="0" b="9525"/>
            <wp:docPr id="89" name="Рисунок 89" descr="http://reshuege.ru:89/formula/33/334de1ea38b615839e4ee6b65ee1b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:89/formula/33/334de1ea38b615839e4ee6b65ee1b103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между сваей и скользящим по ее вершине лучом света: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DD846D7" wp14:editId="0D227A07">
            <wp:extent cx="676275" cy="142875"/>
            <wp:effectExtent l="0" t="0" r="9525" b="9525"/>
            <wp:docPr id="90" name="Рисунок 90" descr="http://reshuege.ru:89/formula/e2/e29b15e92adba4adf8e4d93744193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:89/formula/e2/e29b15e92adba4adf8e4d9374419310c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</w:t>
      </w:r>
    </w:p>
    <w:p w:rsidR="00C6413A" w:rsidRPr="00EA682C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B022CD" wp14:editId="4633FE85">
            <wp:extent cx="1666875" cy="2000250"/>
            <wp:effectExtent l="0" t="0" r="9525" b="0"/>
            <wp:docPr id="91" name="Рисунок 91" descr="http://reshuege.ru:89/files/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:89/files/974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br/>
        <w:t>Этот угол является и углом преломления солнечных лучей на поверхности воды. Согласно закону преломления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3B80B4F" wp14:editId="5696AB1E">
            <wp:extent cx="590550" cy="342900"/>
            <wp:effectExtent l="0" t="0" r="0" b="0"/>
            <wp:docPr id="92" name="Рисунок 92" descr="http://reshuege.ru:89/formula/2d/2d3d3e2d27c01aa096d1acd921b106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:89/formula/2d/2d3d3e2d27c01aa096d1acd921b106b9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2F7A6F" wp14:editId="5178DAAD">
            <wp:extent cx="1162050" cy="323850"/>
            <wp:effectExtent l="0" t="0" r="0" b="0"/>
            <wp:docPr id="93" name="Рисунок 93" descr="http://reshuege.ru:89/formula/33/338adc71d4fbc6f9b26ee23172798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:89/formula/33/338adc71d4fbc6f9b26ee23172798949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69FD56" wp14:editId="11288198">
            <wp:extent cx="1962150" cy="400050"/>
            <wp:effectExtent l="0" t="0" r="0" b="0"/>
            <wp:docPr id="94" name="Рисунок 94" descr="http://reshuege.ru:89/formula/4c/4c5dbec5365d00b03ed8c8c7da46c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:89/formula/4c/4c5dbec5365d00b03ed8c8c7da46caff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 Следовательно,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006448" wp14:editId="5C14039C">
            <wp:extent cx="971550" cy="352425"/>
            <wp:effectExtent l="0" t="0" r="0" b="9525"/>
            <wp:docPr id="95" name="Рисунок 95" descr="http://reshuege.ru:89/formula/03/0369ab2ac0b1f4025790f17e9b570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:89/formula/03/0369ab2ac0b1f4025790f17e9b5704d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 а высота сваи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6DB4F44" wp14:editId="267CA425">
            <wp:extent cx="981075" cy="228600"/>
            <wp:effectExtent l="0" t="0" r="9525" b="0"/>
            <wp:docPr id="96" name="Рисунок 96" descr="http://reshuege.ru:89/formula/28/2820b02e09740dd6bab68a19450df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:89/formula/28/2820b02e09740dd6bab68a19450df5b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  <w:r w:rsidRPr="00EA682C">
        <w:rPr>
          <w:rFonts w:ascii="Times" w:eastAsia="Times New Roman" w:hAnsi="Times" w:cs="Times"/>
          <w:color w:val="000000"/>
          <w:lang w:eastAsia="ru-RU"/>
        </w:rPr>
        <w:br/>
      </w:r>
      <w:r w:rsidRPr="00EA682C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EA682C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B1DB03" wp14:editId="402BC513">
            <wp:extent cx="476250" cy="133350"/>
            <wp:effectExtent l="0" t="0" r="0" b="0"/>
            <wp:docPr id="97" name="Рисунок 97" descr="http://reshuege.ru:89/formula/50/508212c42844fb2cda6edc2104168a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:89/formula/50/508212c42844fb2cda6edc2104168a8e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</w:p>
    <w:p w:rsidR="00C6413A" w:rsidRPr="00EA682C" w:rsidRDefault="00F14A37" w:rsidP="00F14A3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>С</w:t>
      </w:r>
      <w:proofErr w:type="gramStart"/>
      <w:r>
        <w:rPr>
          <w:rFonts w:ascii="Times" w:eastAsia="Times New Roman" w:hAnsi="Times" w:cs="Times"/>
          <w:color w:val="000000"/>
          <w:lang w:eastAsia="ru-RU"/>
        </w:rPr>
        <w:t>6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A682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A682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Приведено полное решение, включающее следующие элементы: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I) применены положения 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теории и физические законы, закономерности, применение которых необходимо для решения задачи выбранным способом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(в данном случае - правила построения изображения точечного источника света в тонкой линзе и закон отражения света)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; II) указаны цели использования в решении каждого из записанных положений и законов;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III) описаны все вводимые в решение буквенные обозначения физических величин </w:t>
            </w: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(за исключением, возможно, обозначений констант, указанных в варианте КИМ и обозначений, используемых в условии задачи)</w:t>
            </w: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; IV) проведены необходимые математические преобразования (допускается вербальное указание на их проведение) и расчеты, приводящие к правильному числовому ответу (допускается решение "по частям" с промежуточными вычислениями);</w:t>
            </w:r>
            <w:proofErr w:type="gramEnd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 xml:space="preserve"> </w:t>
            </w:r>
            <w:proofErr w:type="gramStart"/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V) представлен правильный ответ с указанием единиц измерения искомой величины; VI) представлен схематический рисунок, поясняющий решение.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3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C6413A" w:rsidRPr="00EA682C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413A" w:rsidRPr="00EA682C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A682C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EA682C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Точечный источник света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S</w:t>
      </w:r>
      <w:r w:rsidRPr="00EA682C">
        <w:rPr>
          <w:rFonts w:ascii="Times" w:eastAsia="Times New Roman" w:hAnsi="Times" w:cs="Times"/>
          <w:color w:val="000000"/>
          <w:lang w:eastAsia="ru-RU"/>
        </w:rPr>
        <w:t> находится в передней фокальной плоскости собирающей линзы на расстоянии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A345293" wp14:editId="7450C816">
            <wp:extent cx="504825" cy="133350"/>
            <wp:effectExtent l="0" t="0" r="9525" b="0"/>
            <wp:docPr id="98" name="Рисунок 98" descr="http://reshuege.ru:89/formula/00/0075fa5b7805719bcbdd37a37a7d0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:89/formula/00/0075fa5b7805719bcbdd37a37a7d00ad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от ее главной оптической оси. За линзой в ее задней фокальной плоскости находится плоское зеркало (см. рис.). Построить изображение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18E967" wp14:editId="08BF068A">
            <wp:extent cx="123825" cy="171450"/>
            <wp:effectExtent l="0" t="0" r="9525" b="0"/>
            <wp:docPr id="99" name="Рисунок 99" descr="http://reshuege.ru:89/formula/2e/2e613fbd9f27fa8c9d8bbbf3484f7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:89/formula/2e/2e613fbd9f27fa8c9d8bbbf3484f7b9a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источника в данной оптической системе и найти расстояние между точками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S</w:t>
      </w:r>
      <w:r w:rsidRPr="00EA682C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36A81C0" wp14:editId="48005D45">
            <wp:extent cx="123825" cy="171450"/>
            <wp:effectExtent l="0" t="0" r="9525" b="0"/>
            <wp:docPr id="100" name="Рисунок 100" descr="http://reshuege.ru:89/formula/2e/2e613fbd9f27fa8c9d8bbbf3484f7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:89/formula/2e/2e613fbd9f27fa8c9d8bbbf3484f7b9a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</w:p>
    <w:p w:rsidR="00C6413A" w:rsidRPr="00EA682C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06F496" wp14:editId="12E1F423">
            <wp:extent cx="3048000" cy="1704975"/>
            <wp:effectExtent l="0" t="0" r="0" b="9525"/>
            <wp:docPr id="101" name="Рисунок 101" descr="http://reshuege.ru:89/files/3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:89/files/3873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A682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A682C">
        <w:rPr>
          <w:rFonts w:ascii="Times" w:eastAsia="Times New Roman" w:hAnsi="Times" w:cs="Times"/>
          <w:color w:val="000000"/>
          <w:lang w:eastAsia="ru-RU"/>
        </w:rPr>
        <w:t>Лучи от точечного источника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S</w:t>
      </w:r>
      <w:r w:rsidRPr="00EA682C">
        <w:rPr>
          <w:rFonts w:ascii="Times" w:eastAsia="Times New Roman" w:hAnsi="Times" w:cs="Times"/>
          <w:color w:val="000000"/>
          <w:lang w:eastAsia="ru-RU"/>
        </w:rPr>
        <w:t>, находящегося в фокальной плоскости собирающей линзы, после линзы образуют пучок параллельных лучей, идущих под таким углом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15FADCC" wp14:editId="4E9B1EBC">
            <wp:extent cx="85725" cy="76200"/>
            <wp:effectExtent l="0" t="0" r="9525" b="0"/>
            <wp:docPr id="102" name="Рисунок 102" descr="http://reshuege.ru:89/formula/bc/bccfc7022dfb945174d9bcebad2297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:89/formula/bc/bccfc7022dfb945174d9bcebad2297bb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к главной оптической оси линзы,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FF6F1E8" wp14:editId="2FAB2DE5">
            <wp:extent cx="542925" cy="323850"/>
            <wp:effectExtent l="0" t="0" r="9525" b="0"/>
            <wp:docPr id="103" name="Рисунок 103" descr="http://reshuege.ru:89/formula/89/8977fc1dc60f774af7c8511d4a19ea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:89/formula/89/8977fc1dc60f774af7c8511d4a19ea6a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(здесь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F</w:t>
      </w:r>
      <w:r w:rsidRPr="00EA682C">
        <w:rPr>
          <w:rFonts w:ascii="Times" w:eastAsia="Times New Roman" w:hAnsi="Times" w:cs="Times"/>
          <w:color w:val="000000"/>
          <w:lang w:eastAsia="ru-RU"/>
        </w:rPr>
        <w:t> — фокусное расстояние данной линзы). </w:t>
      </w:r>
      <w:r w:rsidRPr="00EA682C">
        <w:rPr>
          <w:rFonts w:ascii="Times" w:eastAsia="Times New Roman" w:hAnsi="Times" w:cs="Times"/>
          <w:color w:val="000000"/>
          <w:lang w:eastAsia="ru-RU"/>
        </w:rPr>
        <w:br/>
        <w:t>Согласно закону отражения света, этот пучок отразится от плоского зеркала симметрично относительно перпендикуляра к зеркалу под тем же углом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50C7126" wp14:editId="595D992B">
            <wp:extent cx="733425" cy="323850"/>
            <wp:effectExtent l="0" t="0" r="9525" b="0"/>
            <wp:docPr id="104" name="Рисунок 104" descr="http://reshuege.ru:89/formula/a9/a9b90f65c64ab7fe5b670dddc154a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:89/formula/a9/a9b90f65c64ab7fe5b670dddc154addd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, и пойдет в обратном направлении, к линзе (см. рис.). </w:t>
      </w:r>
    </w:p>
    <w:p w:rsidR="00C6413A" w:rsidRPr="00EA682C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6C9E2B4" wp14:editId="3A0B1CA9">
            <wp:extent cx="3048000" cy="2228850"/>
            <wp:effectExtent l="0" t="0" r="0" b="0"/>
            <wp:docPr id="105" name="Рисунок 105" descr="http://reshuege.ru:89/files/3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:89/files/3874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EA682C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EA682C">
        <w:rPr>
          <w:rFonts w:ascii="Times" w:eastAsia="Times New Roman" w:hAnsi="Times" w:cs="Times"/>
          <w:color w:val="000000"/>
          <w:lang w:eastAsia="ru-RU"/>
        </w:rPr>
        <w:lastRenderedPageBreak/>
        <w:t>После преломления в собирающей линзе этот параллельный пучок света превратится в сходящийся и сформирует в передней фокальной плоскости изображение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757503E" wp14:editId="4BAE33FD">
            <wp:extent cx="123825" cy="171450"/>
            <wp:effectExtent l="0" t="0" r="9525" b="0"/>
            <wp:docPr id="106" name="Рисунок 106" descr="http://reshuege.ru:89/formula/2e/2e613fbd9f27fa8c9d8bbbf3484f7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:89/formula/2e/2e613fbd9f27fa8c9d8bbbf3484f7b9a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источника в виде точки, расположенной симметрично с </w:t>
      </w:r>
      <w:r w:rsidRPr="00EA682C">
        <w:rPr>
          <w:rFonts w:ascii="Times" w:eastAsia="Times New Roman" w:hAnsi="Times" w:cs="Times"/>
          <w:i/>
          <w:iCs/>
          <w:color w:val="000000"/>
          <w:lang w:eastAsia="ru-RU"/>
        </w:rPr>
        <w:t>S</w:t>
      </w:r>
      <w:r w:rsidRPr="00EA682C">
        <w:rPr>
          <w:rFonts w:ascii="Times" w:eastAsia="Times New Roman" w:hAnsi="Times" w:cs="Times"/>
          <w:color w:val="000000"/>
          <w:lang w:eastAsia="ru-RU"/>
        </w:rPr>
        <w:t> относительно главной оптической оси, то есть также на расстоянии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50D461A" wp14:editId="19474171">
            <wp:extent cx="295275" cy="133350"/>
            <wp:effectExtent l="0" t="0" r="9525" b="0"/>
            <wp:docPr id="107" name="Рисунок 107" descr="http://reshuege.ru:89/formula/47/4790004b9ad0fdfb94eae60cf8f7c8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:89/formula/47/4790004b9ad0fdfb94eae60cf8f7c8cf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 см от неё.</w:t>
      </w:r>
      <w:proofErr w:type="gramEnd"/>
      <w:r w:rsidRPr="00EA682C">
        <w:rPr>
          <w:rFonts w:ascii="Times" w:eastAsia="Times New Roman" w:hAnsi="Times" w:cs="Times"/>
          <w:color w:val="000000"/>
          <w:lang w:eastAsia="ru-RU"/>
        </w:rPr>
        <w:t xml:space="preserve"> Таким образом, искомое расстояние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DA65867" wp14:editId="519A44C7">
            <wp:extent cx="990600" cy="171450"/>
            <wp:effectExtent l="0" t="0" r="0" b="0"/>
            <wp:docPr id="108" name="Рисунок 108" descr="http://reshuege.ru:89/formula/39/3946a2417e1ed12c6f596d12c9920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:89/formula/39/3946a2417e1ed12c6f596d12c992011e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  <w:r w:rsidRPr="00EA682C">
        <w:rPr>
          <w:rFonts w:ascii="Times" w:eastAsia="Times New Roman" w:hAnsi="Times" w:cs="Times"/>
          <w:color w:val="000000"/>
          <w:lang w:eastAsia="ru-RU"/>
        </w:rPr>
        <w:br/>
      </w:r>
      <w:r w:rsidRPr="00EA682C">
        <w:rPr>
          <w:rFonts w:ascii="Times" w:eastAsia="Times New Roman" w:hAnsi="Times" w:cs="Times"/>
          <w:color w:val="000000"/>
          <w:lang w:eastAsia="ru-RU"/>
        </w:rPr>
        <w:br/>
      </w:r>
      <w:r w:rsidRPr="00EA682C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EA682C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64D6C92" wp14:editId="034AF48F">
            <wp:extent cx="990600" cy="171450"/>
            <wp:effectExtent l="0" t="0" r="0" b="0"/>
            <wp:docPr id="109" name="Рисунок 109" descr="http://reshuege.ru:89/formula/ca/caf085bef5db62e2ece51487dfe8e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:89/formula/ca/caf085bef5db62e2ece51487dfe8e5bb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C">
        <w:rPr>
          <w:rFonts w:ascii="Times" w:eastAsia="Times New Roman" w:hAnsi="Times" w:cs="Times"/>
          <w:color w:val="000000"/>
          <w:lang w:eastAsia="ru-RU"/>
        </w:rPr>
        <w:t>. </w:t>
      </w:r>
    </w:p>
    <w:p w:rsidR="00C245CF" w:rsidRPr="00F14A37" w:rsidRDefault="00C6413A" w:rsidP="00F14A37">
      <w:pPr>
        <w:jc w:val="center"/>
        <w:rPr>
          <w:b/>
        </w:rPr>
      </w:pPr>
      <w:r w:rsidRPr="00F14A37">
        <w:rPr>
          <w:b/>
        </w:rPr>
        <w:t>ВАРИАНТ 603</w:t>
      </w:r>
    </w:p>
    <w:p w:rsidR="00C6413A" w:rsidRPr="004B4651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1</w:t>
      </w:r>
      <w:proofErr w:type="gramEnd"/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После толчка льдинка закатилась в яму с гладкими стенками, в которой она может двигаться практически без трения. На рисунке приведен график зависимости энергии взаимодействия льдинки с Землей от её координаты в яме.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94CB6B" wp14:editId="004CADEE">
            <wp:extent cx="2457450" cy="1809750"/>
            <wp:effectExtent l="0" t="0" r="0" b="0"/>
            <wp:docPr id="110" name="Рисунок 110" descr="http://reshuege.ru:89/files/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:89/files/925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В некоторый момент времени льдинка находилась в точке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с координатой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8B936A4" wp14:editId="1471E762">
            <wp:extent cx="609600" cy="123825"/>
            <wp:effectExtent l="0" t="0" r="0" b="9525"/>
            <wp:docPr id="111" name="Рисунок 111" descr="http://reshuege.ru:89/formula/95/95ce30b2469882d932ca83aa9a10c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:89/formula/95/95ce30b2469882d932ca83aa9a10cfac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и двигалась влево, имея кинетическую энергию, равную 2 Дж. Сможет ли льдинка выскользнуть из ямы? Ответ поясните, указав, какие физические закономерности вы использовали для объяснения.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4B4651" w:rsidRDefault="00C6413A" w:rsidP="00C6413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1) Льдинка сможет выскользнуть из ямы через ее правый край.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2) Трения при движении льдинки нет, поэтому ее механическая энергия сохраняется. Запас кинетической энергии льдинки в точке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Pr="004B4651">
        <w:rPr>
          <w:rFonts w:ascii="Times" w:eastAsia="Times New Roman" w:hAnsi="Times" w:cs="Times"/>
          <w:color w:val="000000"/>
          <w:lang w:eastAsia="ru-RU"/>
        </w:rPr>
        <w:t> позволяет ей подняться до уровня, где ее потенциальная энергия составит 4 Дж.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 xml:space="preserve">3) 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Левый край ямы поднят до большей высоты. Следовательно, этого края льдинка не достигнет и заскользит вправо. Правый же край ямы ниже: на верху этого края потенциальная энергия льдинки меньше 4 Дж. Поэтому льдинка выскользнет из ямы через правый край.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C6413A" w:rsidRPr="004B4651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C6413A" w:rsidRPr="004B4651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правильный ответ, и полное верное объяснение с указанием наблюдаемых явлений и законов.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6413A" w:rsidRPr="004B4651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решение и дан верный ответ, но имеется один из следующих недостатков: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в объяснении содержатся лишь общие рассуждения без привязки к конкретной ситуации задачи, хотя указаны все необходимые физические явления и законы;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- рассуждения, приводящие к ответу, представлены не в полном объеме или в них содержатся логические недочеты;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указаны не все физические явления и законы, необходимые для полного правильного решения.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6413A" w:rsidRPr="004B4651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Представлены записи, соответствующие одному из следующих случаев: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- приведены рассуждения с указанием на физические явления и законы, но дан неверный или 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неполный ответ;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приведены рассуждения с указанием на физические явления и законы, но ответ не дан;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представлен только правильный ответ без обоснований.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1</w:t>
            </w:r>
          </w:p>
        </w:tc>
      </w:tr>
      <w:tr w:rsidR="00C6413A" w:rsidRPr="004B4651" w:rsidTr="00C64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B4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B4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правильный ответ (в данном случае – п.1), и полное верное объяснение (в данном случае – п.2–3) с указанием наблюдаемых явлений (магнитное поле полосового магнита, действие магнитного поля на проводник с током) и законов (в данном случае – определение направления силы Ампера).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решение и дан верный ответ, но имеется один из следующих недостатков: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В объяснении содержатся лишь общие рассуждения без привязки к конкретной ситуации задачи, хотя указаны все необходимые физические явления и законы.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Рассуждения, приводящие к ответу, представлены не в полном объеме или в них содержатся логические недочеты.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Указаны не все физические явления и законы, необходимые для полного правильного решения.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Представлены записи, соответствующие одному из следующих случаев: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Приведены рассуждения с указанием на физические явления и законы, но дан неверный или неполный ответ.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Приведены рассуждения с указанием на физические явления и законы, но ответ не дан.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Представлен только правильный ответ без обоснований.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C6461D" wp14:editId="017CBCAF">
            <wp:extent cx="3400425" cy="1371600"/>
            <wp:effectExtent l="0" t="0" r="9525" b="0"/>
            <wp:docPr id="112" name="Рисунок 112" descr="http://reshuege.ru:89/files/1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:89/files/1646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Шайба массой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4B4651">
        <w:rPr>
          <w:rFonts w:ascii="Times" w:eastAsia="Times New Roman" w:hAnsi="Times" w:cs="Times"/>
          <w:color w:val="000000"/>
          <w:lang w:eastAsia="ru-RU"/>
        </w:rPr>
        <w:t> начинает движение по желобу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AB</w:t>
      </w:r>
      <w:r w:rsidRPr="004B4651">
        <w:rPr>
          <w:rFonts w:ascii="Times" w:eastAsia="Times New Roman" w:hAnsi="Times" w:cs="Times"/>
          <w:color w:val="000000"/>
          <w:lang w:eastAsia="ru-RU"/>
        </w:rPr>
        <w:t> из точки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из состояния покоя. Точка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расположена выше точки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Pr="004B4651">
        <w:rPr>
          <w:rFonts w:ascii="Times" w:eastAsia="Times New Roman" w:hAnsi="Times" w:cs="Times"/>
          <w:color w:val="000000"/>
          <w:lang w:eastAsia="ru-RU"/>
        </w:rPr>
        <w:t> на высоте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95F2BB7" wp14:editId="431CD06A">
            <wp:extent cx="523875" cy="133350"/>
            <wp:effectExtent l="0" t="0" r="9525" b="0"/>
            <wp:docPr id="113" name="Рисунок 113" descr="http://reshuege.ru:89/formula/24/24425dfb5d5d038cb022da41eea10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ormula/24/24425dfb5d5d038cb022da41eea10d5f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В процессе движения по желобу механическая энергия шайбы из-за трения уменьшается 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745C0B" wp14:editId="61FBF8F2">
            <wp:extent cx="771525" cy="133350"/>
            <wp:effectExtent l="0" t="0" r="9525" b="0"/>
            <wp:docPr id="114" name="Рисунок 114" descr="http://reshuege.ru:89/formula/e2/e2c954140a7226bfdd9025e86c774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:89/formula/e2/e2c954140a7226bfdd9025e86c77412b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В точке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Pr="004B4651">
        <w:rPr>
          <w:rFonts w:ascii="Times" w:eastAsia="Times New Roman" w:hAnsi="Times" w:cs="Times"/>
          <w:color w:val="000000"/>
          <w:lang w:eastAsia="ru-RU"/>
        </w:rPr>
        <w:t> шайба вылетает из желоба под углом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8A4BC9" wp14:editId="468A18C3">
            <wp:extent cx="476250" cy="142875"/>
            <wp:effectExtent l="0" t="0" r="0" b="9525"/>
            <wp:docPr id="115" name="Рисунок 115" descr="http://reshuege.ru:89/formula/82/828d20829ec0333a55938cd6e198d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:89/formula/82/828d20829ec0333a55938cd6e198d420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к горизонту и падает на землю в точке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D</w:t>
      </w:r>
      <w:r w:rsidRPr="004B4651">
        <w:rPr>
          <w:rFonts w:ascii="Times" w:eastAsia="Times New Roman" w:hAnsi="Times" w:cs="Times"/>
          <w:color w:val="000000"/>
          <w:lang w:eastAsia="ru-RU"/>
        </w:rPr>
        <w:t>, находящейся на одной горизонтали с точкой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Pr="004B4651">
        <w:rPr>
          <w:rFonts w:ascii="Times" w:eastAsia="Times New Roman" w:hAnsi="Times" w:cs="Times"/>
          <w:color w:val="000000"/>
          <w:lang w:eastAsia="ru-RU"/>
        </w:rPr>
        <w:t> (см. рисунок).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E4DA44" wp14:editId="78962BFB">
            <wp:extent cx="628650" cy="133350"/>
            <wp:effectExtent l="0" t="0" r="0" b="0"/>
            <wp:docPr id="116" name="Рисунок 116" descr="http://reshuege.ru:89/formula/61/61be4178aa3b2c7395390fcbf4aa5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:89/formula/61/61be4178aa3b2c7395390fcbf4aa5f7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Найдите массу шайбы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4B4651">
        <w:rPr>
          <w:rFonts w:ascii="Times" w:eastAsia="Times New Roman" w:hAnsi="Times" w:cs="Times"/>
          <w:color w:val="000000"/>
          <w:lang w:eastAsia="ru-RU"/>
        </w:rPr>
        <w:t>. Сопротивлением воздуха пренебречь.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Скорость шайбы в точке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определяется из баланса ее энергии в точках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Pr="004B4651">
        <w:rPr>
          <w:rFonts w:ascii="Times" w:eastAsia="Times New Roman" w:hAnsi="Times" w:cs="Times"/>
          <w:color w:val="000000"/>
          <w:lang w:eastAsia="ru-RU"/>
        </w:rPr>
        <w:t> и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r w:rsidRPr="004B4651">
        <w:rPr>
          <w:rFonts w:ascii="Times" w:eastAsia="Times New Roman" w:hAnsi="Times" w:cs="Times"/>
          <w:color w:val="000000"/>
          <w:lang w:eastAsia="ru-RU"/>
        </w:rPr>
        <w:t> с учетом потерь на трение: 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4222EC0" wp14:editId="1E684B40">
            <wp:extent cx="1114425" cy="371475"/>
            <wp:effectExtent l="0" t="0" r="9525" b="9525"/>
            <wp:docPr id="117" name="Рисунок 117" descr="http://reshuege.ru:89/formula/32/3290216a44e2e0edbef5248e06af5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:89/formula/32/3290216a44e2e0edbef5248e06af5b85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lastRenderedPageBreak/>
        <w:t>Отсюда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1BA560" wp14:editId="19A42686">
            <wp:extent cx="1000125" cy="333375"/>
            <wp:effectExtent l="0" t="0" r="9525" b="9525"/>
            <wp:docPr id="118" name="Рисунок 118" descr="http://reshuege.ru:89/formula/16/16cb9341490dc735c282b0f045fd1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:89/formula/16/16cb9341490dc735c282b0f045fd145e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Время полета шайбы из точки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proofErr w:type="spellStart"/>
      <w:r w:rsidRPr="004B4651">
        <w:rPr>
          <w:rFonts w:ascii="Times" w:eastAsia="Times New Roman" w:hAnsi="Times" w:cs="Times"/>
          <w:color w:val="000000"/>
          <w:lang w:eastAsia="ru-RU"/>
        </w:rPr>
        <w:t>в</w:t>
      </w:r>
      <w:proofErr w:type="spellEnd"/>
      <w:r w:rsidRPr="004B4651">
        <w:rPr>
          <w:rFonts w:ascii="Times" w:eastAsia="Times New Roman" w:hAnsi="Times" w:cs="Times"/>
          <w:color w:val="000000"/>
          <w:lang w:eastAsia="ru-RU"/>
        </w:rPr>
        <w:t xml:space="preserve"> точку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D</w:t>
      </w:r>
      <w:r w:rsidRPr="004B4651">
        <w:rPr>
          <w:rFonts w:ascii="Times" w:eastAsia="Times New Roman" w:hAnsi="Times" w:cs="Times"/>
          <w:color w:val="000000"/>
          <w:lang w:eastAsia="ru-RU"/>
        </w:rPr>
        <w:t>: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66A391" wp14:editId="019DD70F">
            <wp:extent cx="1371600" cy="371475"/>
            <wp:effectExtent l="0" t="0" r="0" b="9525"/>
            <wp:docPr id="119" name="Рисунок 119" descr="http://reshuege.ru:89/formula/b2/b2cf9ae44d014cd6948c81aa8829f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:89/formula/b2/b2cf9ae44d014cd6948c81aa8829fc16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, где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5004B6" wp14:editId="5BD17EAD">
            <wp:extent cx="66675" cy="133350"/>
            <wp:effectExtent l="0" t="0" r="9525" b="0"/>
            <wp:docPr id="120" name="Рисунок 120" descr="http://reshuege.ru:89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:89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— вертикальная координата шайбы в системе отсчета с началом координат в точке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Отсюда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F59FE9" wp14:editId="00045C7B">
            <wp:extent cx="790575" cy="333375"/>
            <wp:effectExtent l="0" t="0" r="9525" b="9525"/>
            <wp:docPr id="121" name="Рисунок 121" descr="http://reshuege.ru:89/formula/d2/d28cda63271f5862d6dc3bcc0cb62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:89/formula/d2/d28cda63271f5862d6dc3bcc0cb627f0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Дальность полета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BD</w:t>
      </w:r>
      <w:r w:rsidRPr="004B4651">
        <w:rPr>
          <w:rFonts w:ascii="Times" w:eastAsia="Times New Roman" w:hAnsi="Times" w:cs="Times"/>
          <w:color w:val="000000"/>
          <w:lang w:eastAsia="ru-RU"/>
        </w:rPr>
        <w:t> определяется из выражения для горизонтальной координаты шайбы в той же системе отсчета: 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25C7BF4" wp14:editId="710C0BFE">
            <wp:extent cx="1733550" cy="371475"/>
            <wp:effectExtent l="0" t="0" r="0" b="9525"/>
            <wp:docPr id="122" name="Рисунок 122" descr="http://reshuege.ru:89/formula/10/106584297306adc109a404c2a2c6a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:89/formula/10/106584297306adc109a404c2a2c6a55c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Подставляя в выражение для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BD</w:t>
      </w:r>
      <w:r w:rsidRPr="004B4651">
        <w:rPr>
          <w:rFonts w:ascii="Times" w:eastAsia="Times New Roman" w:hAnsi="Times" w:cs="Times"/>
          <w:color w:val="000000"/>
          <w:lang w:eastAsia="ru-RU"/>
        </w:rPr>
        <w:t> значение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634FA7E" wp14:editId="697AB147">
            <wp:extent cx="123825" cy="190500"/>
            <wp:effectExtent l="0" t="0" r="9525" b="0"/>
            <wp:docPr id="123" name="Рисунок 123" descr="http://reshuege.ru:89/formula/21/21d872fa8b7e3cf469cbf1b240512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:89/formula/21/21d872fa8b7e3cf469cbf1b240512069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, получаем 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EFD43A" wp14:editId="65AD69F8">
            <wp:extent cx="1466850" cy="333375"/>
            <wp:effectExtent l="0" t="0" r="0" b="9525"/>
            <wp:docPr id="124" name="Рисунок 124" descr="http://reshuege.ru:89/formula/44/44750e34293c624d4cebd6cc8fe07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:89/formula/44/44750e34293c624d4cebd6cc8fe07710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Отсюда масса шайбы: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8C73213" wp14:editId="1CD8DAB9">
            <wp:extent cx="1219200" cy="409575"/>
            <wp:effectExtent l="0" t="0" r="0" b="9525"/>
            <wp:docPr id="125" name="Рисунок 125" descr="http://reshuege.ru:89/formula/31/31d8c84f289678b8681e7ee3388ed7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:89/formula/31/31d8c84f289678b8681e7ee3388ed7bd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64B9A30" wp14:editId="5D66F901">
            <wp:extent cx="704850" cy="133350"/>
            <wp:effectExtent l="0" t="0" r="0" b="0"/>
            <wp:docPr id="126" name="Рисунок 126" descr="http://reshuege.ru:89/formula/6e/6e642c7ea8f921fbb26675f4a4f66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:89/formula/6e/6e642c7ea8f921fbb26675f4a4f66fdd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</w:t>
      </w:r>
    </w:p>
    <w:p w:rsidR="00C6413A" w:rsidRPr="004B4651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С3</w:t>
      </w:r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На диаграмме представлены изменения давления и объема идеального одноатомного газа. Какое количество теплоты было получено или отдано газом при переходе из состояния 1 в состояние 3?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FC2D0FF" wp14:editId="3FD86D9A">
            <wp:extent cx="2486025" cy="1466850"/>
            <wp:effectExtent l="0" t="0" r="9525" b="0"/>
            <wp:docPr id="139" name="Рисунок 139" descr="http://reshuege.ru:89/files/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:89/files/1741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715"/>
        <w:gridCol w:w="3630"/>
        <w:gridCol w:w="1014"/>
      </w:tblGrid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При переходе из начального в конечное состояние объем газа уменьшился, внешние силы над газом </w:t>
            </w:r>
            <w:proofErr w:type="gramStart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совершили работу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 Выполняется</w:t>
            </w:r>
            <w:proofErr w:type="gramEnd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первый закон термодинамики. Переданное газу количество теплоты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 равно разности изменения внутренней энергии газа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CF171CD" wp14:editId="05A7C2E8">
                  <wp:extent cx="228600" cy="133350"/>
                  <wp:effectExtent l="0" t="0" r="0" b="0"/>
                  <wp:docPr id="140" name="Рисунок 140" descr="http://reshuege.ru:89/formula/36/36b9e4877a40d04398ab93554021bf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eshuege.ru:89/formula/36/36b9e4877a40d04398ab93554021bf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 и работы</w:t>
            </w:r>
            <w:proofErr w:type="gramStart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proofErr w:type="gramEnd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 совершенной над газом.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0FECF44F" wp14:editId="10652CC1">
                  <wp:extent cx="819150" cy="133350"/>
                  <wp:effectExtent l="0" t="0" r="0" b="0"/>
                  <wp:docPr id="141" name="Рисунок 141" descr="http://reshuege.ru:89/formula/85/8541218e0cc9fd0edb5e28b4d414ff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eshuege.ru:89/formula/85/8541218e0cc9fd0edb5e28b4d414ff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;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1472A87B" wp14:editId="0DB62B49">
                  <wp:extent cx="1114425" cy="133350"/>
                  <wp:effectExtent l="0" t="0" r="9525" b="0"/>
                  <wp:docPr id="142" name="Рисунок 142" descr="http://reshuege.ru:89/formula/82/82240f95c8083c2c3c233203e2efd2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eshuege.ru:89/formula/82/82240f95c8083c2c3c233203e2efd2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Внутренняя энергия идеального газа в состояниях 1 и 3 выражается через значения давления и объема газа. Работа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А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 при переходе газа из состояния 1 в состояние 3 равна площади под графиком диаграммы в единицах (</w:t>
            </w:r>
            <w:proofErr w:type="gramStart"/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V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0A756A1" wp14:editId="4EB3206D">
                  <wp:extent cx="1514475" cy="323850"/>
                  <wp:effectExtent l="0" t="0" r="9525" b="0"/>
                  <wp:docPr id="143" name="Рисунок 143" descr="http://reshuege.ru:89/formula/15/15db4769eb0d1d05920793ba8812a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eshuege.ru:89/formula/15/15db4769eb0d1d05920793ba8812a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8EFC971" wp14:editId="320FD7B5">
                  <wp:extent cx="1104900" cy="342900"/>
                  <wp:effectExtent l="0" t="0" r="0" b="0"/>
                  <wp:docPr id="144" name="Рисунок 144" descr="http://reshuege.ru:89/formula/dd/dd9b735cd5aabe58a94cf90774628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eshuege.ru:89/formula/dd/dd9b735cd5aabe58a94cf90774628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Получение правильного численного значения количества теплоты. Отрицательное значение величины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 означает, что газ отдал количество 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теплоты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Q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24D3048F" wp14:editId="4E62B891">
                  <wp:extent cx="2238375" cy="342900"/>
                  <wp:effectExtent l="0" t="0" r="9525" b="0"/>
                  <wp:docPr id="145" name="Рисунок 145" descr="http://reshuege.ru:89/formula/be/beccbcb8ddec8b3f7ea39dc5a962ab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eshuege.ru:89/formula/be/beccbcb8ddec8b3f7ea39dc5a962ab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C4F6B9E" wp14:editId="4DE0572D">
                  <wp:extent cx="1581150" cy="323850"/>
                  <wp:effectExtent l="0" t="0" r="0" b="0"/>
                  <wp:docPr id="146" name="Рисунок 146" descr="http://reshuege.ru:89/formula/76/76907effc4d1c1ea44f703509375de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eshuege.ru:89/formula/76/76907effc4d1c1ea44f703509375de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27D3DD4" wp14:editId="09B9B7C0">
                  <wp:extent cx="1885950" cy="342900"/>
                  <wp:effectExtent l="0" t="0" r="0" b="0"/>
                  <wp:docPr id="147" name="Рисунок 147" descr="http://reshuege.ru:89/formula/92/92b5846ba36f6c5417f967a33a99ff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eshuege.ru:89/formula/92/92b5846ba36f6c5417f967a33a99ff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4B4651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Задание С</w:t>
      </w:r>
      <w:proofErr w:type="gramStart"/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4</w:t>
      </w:r>
      <w:proofErr w:type="gramEnd"/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 xml:space="preserve">При коротком замыкании клемм аккумулятора сила тока в электрической цепи 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равна 24 А. При подключении к клеммам аккумулятора электрической лампы с электрическим сопротивлением нити 23 Ом сила тока в электрической цепи равна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 xml:space="preserve"> 1 А. По этим результатам измерений определите ЭДС и внутреннее сопротивление аккумулятора.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572"/>
        <w:gridCol w:w="3361"/>
        <w:gridCol w:w="1363"/>
      </w:tblGrid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Оценка этапа в баллах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Записан закон Ома для полной цепи в случае подключения внешнего элемента цепи и в случае короткого замыкания: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4CAEA09" wp14:editId="67813854">
                  <wp:extent cx="685800" cy="304800"/>
                  <wp:effectExtent l="0" t="0" r="0" b="0"/>
                  <wp:docPr id="148" name="Рисунок 148" descr="http://reshuege.ru:89/formula/9c/9c1ce72cb35a2efe7e409706c7272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eshuege.ru:89/formula/9c/9c1ce72cb35a2efe7e409706c7272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;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35ADF48" wp14:editId="3034B528">
                  <wp:extent cx="400050" cy="276225"/>
                  <wp:effectExtent l="0" t="0" r="0" b="9525"/>
                  <wp:docPr id="149" name="Рисунок 149" descr="http://reshuege.ru:89/formula/86/86bfba6e985327ba50ed224b4bb894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eshuege.ru:89/formula/86/86bfba6e985327ba50ed224b4bb894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Решена система уравнений в общем виде: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1169DDD" wp14:editId="0BB31B6D">
                  <wp:extent cx="400050" cy="323850"/>
                  <wp:effectExtent l="0" t="0" r="0" b="0"/>
                  <wp:docPr id="150" name="Рисунок 150" descr="http://reshuege.ru:89/formula/f6/f622a678a28c5794c42fb0c12b7dd5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eshuege.ru:89/formula/f6/f622a678a28c5794c42fb0c12b7dd5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12FECE7" wp14:editId="56A03E9F">
                  <wp:extent cx="752475" cy="400050"/>
                  <wp:effectExtent l="0" t="0" r="9525" b="0"/>
                  <wp:docPr id="151" name="Рисунок 151" descr="http://reshuege.ru:89/formula/07/07fe62a099549f7548e6f60d7948e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eshuege.ru:89/formula/07/07fe62a099549f7548e6f60d7948e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C8F3865" wp14:editId="7D736456">
                  <wp:extent cx="809625" cy="323850"/>
                  <wp:effectExtent l="0" t="0" r="9525" b="0"/>
                  <wp:docPr id="152" name="Рисунок 152" descr="http://reshuege.ru:89/formula/0f/0fce9c87ee3067241e4151c3513342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eshuege.ru:89/formula/0f/0fce9c87ee3067241e4151c3513342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EDD3BCA" wp14:editId="184B9AAA">
                  <wp:extent cx="1104900" cy="133350"/>
                  <wp:effectExtent l="0" t="0" r="0" b="0"/>
                  <wp:docPr id="153" name="Рисунок 153" descr="http://reshuege.ru:89/formula/dd/dd5de2360caecb9aa4d45dcfb81b6a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reshuege.ru:89/formula/dd/dd5de2360caecb9aa4d45dcfb81b6a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27791CEA" wp14:editId="6C56F67A">
                  <wp:extent cx="704850" cy="323850"/>
                  <wp:effectExtent l="0" t="0" r="0" b="0"/>
                  <wp:docPr id="154" name="Рисунок 154" descr="http://reshuege.ru:89/formula/cc/cc4c353ff4e750954d077962a5fcd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reshuege.ru:89/formula/cc/cc4c353ff4e750954d077962a5fcd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Получен ответ в числовой форме: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F3A8C5F" wp14:editId="6428017C">
                  <wp:extent cx="542925" cy="133350"/>
                  <wp:effectExtent l="0" t="0" r="9525" b="0"/>
                  <wp:docPr id="155" name="Рисунок 155" descr="http://reshuege.ru:89/formula/ed/ed2f046033f8d54e1a405c3c02921a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reshuege.ru:89/formula/ed/ed2f046033f8d54e1a405c3c02921a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,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6DCDDE3E" wp14:editId="0DD3D575">
                  <wp:extent cx="581025" cy="133350"/>
                  <wp:effectExtent l="0" t="0" r="9525" b="0"/>
                  <wp:docPr id="156" name="Рисунок 156" descr="http://reshuege.ru:89/formula/01/019793e8492ada28af2ca9522a14f0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reshuege.ru:89/formula/01/019793e8492ada28af2ca9522a14f0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C6413A" w:rsidRPr="004B4651" w:rsidRDefault="00C6413A" w:rsidP="00C6413A">
      <w:pPr>
        <w:spacing w:after="24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780"/>
      </w:tblGrid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 1) верно записаны формулы, выражающие физические законы, применение которых необходимо для решения задачи выбранным способом (в данном решении — </w:t>
            </w:r>
            <w:r w:rsidRPr="004B4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выражение для силы Ампера и второй закон Ньютона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); 2) проведены необходимые математические преобразования и расчеты, приводящие к правильному числовому ответу, и представлен ответ (включая единицы измерения).</w:t>
            </w:r>
            <w:proofErr w:type="gramEnd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Представленное решение содержит п.1 полного решения, но и имеет один из следующих недостатков: - в необходимых математических преобразованиях или вычислениях допущена ошибка;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необходимые математические преобразования и вычисления логически верны, не содержат ошибок, но не закончены;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не представлены преобразования, приводящие к ответу, но записан правильный числовой ответ или ответ в общем виде;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решение содержит ошибку в необходимых математических преобразованиях и не доведено до числового ответа.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Представлены записи, соответствующие одному из следующих случаев: - представлены только положения и формулы, выражающие физические законы, применение которых необходимо для 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решения задачи, без каких-либо преобразований с их использованием, направленных на решение задачи, и ответа;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ИЛИ</w:t>
            </w:r>
          </w:p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- 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3A" w:rsidRPr="004B4651" w:rsidRDefault="00C6413A" w:rsidP="00C6413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4B4651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Горизонтальный проводящий стержень прямоугольного сечения поступательно движется с ускорением вверх по гладкой наклонной плоскости в вертикальном однородном магнитном поле (см. рисунок).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B09065" wp14:editId="1AA03096">
            <wp:extent cx="1476375" cy="971550"/>
            <wp:effectExtent l="0" t="0" r="9525" b="0"/>
            <wp:docPr id="157" name="Рисунок 157" descr="http://reshuege.ru:89/files/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:89/files/969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По стержню протекает ток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749F52" wp14:editId="2B10C270">
            <wp:extent cx="485775" cy="133350"/>
            <wp:effectExtent l="0" t="0" r="9525" b="0"/>
            <wp:docPr id="158" name="Рисунок 158" descr="http://reshuege.ru:89/formula/62/629fe3d11750a9836615cdf9b1c5c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:89/formula/62/629fe3d11750a9836615cdf9b1c5ce97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Угол наклона плоскости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001EA0" wp14:editId="48A3B518">
            <wp:extent cx="476250" cy="142875"/>
            <wp:effectExtent l="0" t="0" r="0" b="9525"/>
            <wp:docPr id="159" name="Рисунок 159" descr="http://reshuege.ru:89/formula/08/08da6eda33d2a1cc0a4fa287cae8f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:89/formula/08/08da6eda33d2a1cc0a4fa287cae8f14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Отношение массы стержня к его длине — 0,1 кг/м. Модуль индукции магнитного поля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B6732CF" wp14:editId="511507EA">
            <wp:extent cx="714375" cy="133350"/>
            <wp:effectExtent l="0" t="0" r="9525" b="0"/>
            <wp:docPr id="160" name="Рисунок 160" descr="http://reshuege.ru:89/formula/91/912cf3e7724580d5619d7e3aad347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:89/formula/91/912cf3e7724580d5619d7e3aad347449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Определите ускорение, с которым движется стержень.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1. На рисунке показаны силы, действующие на стержень с током: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- сила тяжести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EDD783F" wp14:editId="015AD35F">
            <wp:extent cx="209550" cy="133350"/>
            <wp:effectExtent l="0" t="0" r="0" b="0"/>
            <wp:docPr id="161" name="Рисунок 161" descr="http://reshuege.ru:89/formula/22/2275dbb644bc96fc2fbfa99f59cfe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:89/formula/22/2275dbb644bc96fc2fbfa99f59cfeb0b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, направленная вертикально вниз;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- сила реакции опоры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46B85C2" wp14:editId="7BF71753">
            <wp:extent cx="123825" cy="209550"/>
            <wp:effectExtent l="0" t="0" r="9525" b="0"/>
            <wp:docPr id="162" name="Рисунок 162" descr="http://reshuege.ru:89/formula/2e/2ed2b5587d7508693e4d37cb6668c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:89/formula/2e/2ed2b5587d7508693e4d37cb6668cc62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, направленная перпендикулярно к наклонной плоскости;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- сила Ампера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46CB2B" wp14:editId="23ED0405">
            <wp:extent cx="171450" cy="209550"/>
            <wp:effectExtent l="0" t="0" r="0" b="0"/>
            <wp:docPr id="163" name="Рисунок 163" descr="http://reshuege.ru:89/formula/1d/1d4548195ebcb80c659ea7231369d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:89/formula/1d/1d4548195ebcb80c659ea7231369d598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, направленная горизонтально вправо, что вытекает из условия задачи.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2. Модуль силы Ампера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6BFEDA9" wp14:editId="1C0D4EEE">
            <wp:extent cx="657225" cy="133350"/>
            <wp:effectExtent l="0" t="0" r="9525" b="0"/>
            <wp:docPr id="164" name="Рисунок 164" descr="http://reshuege.ru:89/formula/ef/ef280ebb89029a247548f3e6361bc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:89/formula/ef/ef280ebb89029a247548f3e6361bc18c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(1), где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L</w:t>
      </w:r>
      <w:r w:rsidRPr="004B4651">
        <w:rPr>
          <w:rFonts w:ascii="Times" w:eastAsia="Times New Roman" w:hAnsi="Times" w:cs="Times"/>
          <w:color w:val="000000"/>
          <w:lang w:eastAsia="ru-RU"/>
        </w:rPr>
        <w:t> — длина стержня.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3. Систему отсчета, связанную с наклонной плоскостью, считаем инерциальной.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Для решения задачи достаточно записать второй закон Ньютона в проекциях на ось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x</w:t>
      </w:r>
      <w:r w:rsidRPr="004B4651">
        <w:rPr>
          <w:rFonts w:ascii="Times" w:eastAsia="Times New Roman" w:hAnsi="Times" w:cs="Times"/>
          <w:color w:val="000000"/>
          <w:lang w:eastAsia="ru-RU"/>
        </w:rPr>
        <w:t> (см. рисунок):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599AE78" wp14:editId="33C6F94D">
            <wp:extent cx="1143000" cy="1028700"/>
            <wp:effectExtent l="0" t="0" r="0" b="0"/>
            <wp:docPr id="165" name="Рисунок 165" descr="http://reshuege.ru:89/files/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:89/files/970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3A" w:rsidRPr="004B4651" w:rsidRDefault="00C6413A" w:rsidP="00C6413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56D24A" wp14:editId="64CE607C">
            <wp:extent cx="1847850" cy="133350"/>
            <wp:effectExtent l="0" t="0" r="0" b="0"/>
            <wp:docPr id="166" name="Рисунок 166" descr="http://reshuege.ru:89/formula/3d/3dfdf6a647e8b8bea30af2b418697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:89/formula/3d/3dfdf6a647e8b8bea30af2b41869799a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(2), где </w:t>
      </w:r>
      <w:r w:rsidRPr="004B4651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4B4651">
        <w:rPr>
          <w:rFonts w:ascii="Times" w:eastAsia="Times New Roman" w:hAnsi="Times" w:cs="Times"/>
          <w:color w:val="000000"/>
          <w:lang w:eastAsia="ru-RU"/>
        </w:rPr>
        <w:t> — масса стержня.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Отсюда находим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C585BC6" wp14:editId="44C595E5">
            <wp:extent cx="1514475" cy="323850"/>
            <wp:effectExtent l="0" t="0" r="9525" b="0"/>
            <wp:docPr id="167" name="Рисунок 167" descr="http://reshuege.ru:89/formula/91/917ba9f368000d2592fa904eec08e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:89/formula/91/917ba9f368000d2592fa904eec08e8bd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(3).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</w:r>
      <w:r w:rsidRPr="004B4651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B14394C" wp14:editId="01E700EA">
            <wp:extent cx="800100" cy="209550"/>
            <wp:effectExtent l="0" t="0" r="0" b="0"/>
            <wp:docPr id="168" name="Рисунок 168" descr="http://reshuege.ru:89/formula/bd/bd679e9b0b29fbebd258d7a0fa9302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:89/formula/bd/bd679e9b0b29fbebd258d7a0fa93024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B4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4B4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Приведено полное правильное решение, включающее следующие элементы: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1) верно записаны формулы, выражающие физические законы, применение которых необходимо для решения задачи выбранным способом (в данном решении – уравнение Эйнштейна для фотоэффекта и формула, связывающая длину волны электромагнитных волн с 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частотой);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2) проведены необходимые математические преобразования и расчеты, приводящие к правильному числовому ответу, и представлен ответ (с указанием единиц измерения);</w:t>
            </w:r>
            <w:proofErr w:type="gramEnd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при этом допускается решение «по частям» (с промежуточными вычислениями). 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3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Представленное решение содержит п.1 полного решения, но и имеет один из следующих недостатков: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В необходимых математических преобразованиях или вычислениях допущена ошибка.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Необходимые математические преобразования и вычисления логически верны, не содержат ошибок, но не закончены.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bookmarkStart w:id="0" w:name="_GoBack"/>
            <w:bookmarkEnd w:id="0"/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Не представлены преобразования, приводящие к ответу, но записан правильный числовой ответ или ответ в общем виде.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Решение содержит ошибку в необходимых математических преобразованиях и не доведено до числового ответа.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Представлены записи, соответствующие одному из следующих случаев: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Представлены только положения и формулы, выражающие физические законы, применение которых необходимо для решения задачи, без каких- либо преобразований с их использованием, направленных на решение задачи, и ответа.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   ИЛИ </w:t>
            </w: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br/>
              <w:t>— 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C6413A" w:rsidRPr="004B4651" w:rsidTr="00C641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C6413A" w:rsidRPr="004B4651" w:rsidRDefault="00C6413A" w:rsidP="00C6413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B4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C6413A" w:rsidRPr="004B4651" w:rsidRDefault="00C6413A" w:rsidP="00C6413A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C6413A" w:rsidRPr="004B4651" w:rsidRDefault="00C6413A" w:rsidP="00C6413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В двух опытах по фотоэффекту металлическая пластинка облучалась светом с длинами волн соответственно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1ABE7E" wp14:editId="1B0AA512">
            <wp:extent cx="542925" cy="133350"/>
            <wp:effectExtent l="0" t="0" r="9525" b="0"/>
            <wp:docPr id="169" name="Рисунок 169" descr="http://reshuege.ru:89/formula/09/09a4ff0f5f19f2f4c2b79876d74df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:89/formula/09/09a4ff0f5f19f2f4c2b79876d74df668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proofErr w:type="spellStart"/>
      <w:r w:rsidRPr="004B4651">
        <w:rPr>
          <w:rFonts w:ascii="Times" w:eastAsia="Times New Roman" w:hAnsi="Times" w:cs="Times"/>
          <w:color w:val="000000"/>
          <w:lang w:eastAsia="ru-RU"/>
        </w:rPr>
        <w:t>нм</w:t>
      </w:r>
      <w:proofErr w:type="spellEnd"/>
      <w:r w:rsidRPr="004B4651">
        <w:rPr>
          <w:rFonts w:ascii="Times" w:eastAsia="Times New Roman" w:hAnsi="Times" w:cs="Times"/>
          <w:color w:val="000000"/>
          <w:lang w:eastAsia="ru-RU"/>
        </w:rPr>
        <w:t xml:space="preserve"> 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6B5DFD" wp14:editId="6C015A18">
            <wp:extent cx="542925" cy="133350"/>
            <wp:effectExtent l="0" t="0" r="9525" b="0"/>
            <wp:docPr id="170" name="Рисунок 170" descr="http://reshuege.ru:89/formula/f3/f37b8d6552c182b68e2ecf14d5f49a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eshuege.ru:89/formula/f3/f37b8d6552c182b68e2ecf14d5f49a8e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proofErr w:type="spellStart"/>
      <w:r w:rsidRPr="004B4651">
        <w:rPr>
          <w:rFonts w:ascii="Times" w:eastAsia="Times New Roman" w:hAnsi="Times" w:cs="Times"/>
          <w:color w:val="000000"/>
          <w:lang w:eastAsia="ru-RU"/>
        </w:rPr>
        <w:t>нм</w:t>
      </w:r>
      <w:proofErr w:type="spellEnd"/>
      <w:r w:rsidRPr="004B4651">
        <w:rPr>
          <w:rFonts w:ascii="Times" w:eastAsia="Times New Roman" w:hAnsi="Times" w:cs="Times"/>
          <w:color w:val="000000"/>
          <w:lang w:eastAsia="ru-RU"/>
        </w:rPr>
        <w:t xml:space="preserve">. В этих опытах максимальные скорости фотоэлектронов отличались </w:t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в</w:t>
      </w:r>
      <w:proofErr w:type="gramEnd"/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AEA4ADA" wp14:editId="59464876">
            <wp:extent cx="409575" cy="323850"/>
            <wp:effectExtent l="0" t="0" r="9525" b="0"/>
            <wp:docPr id="171" name="Рисунок 171" descr="http://reshuege.ru:89/formula/73/73e9d0ad4ea152d7bf1b58a57a9ab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:89/formula/73/73e9d0ad4ea152d7bf1b58a57a9ab54d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раза. Какова работа выхода с поверхности металла?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4B4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Уравнение Эйнштейна для фотоэффекта в первом опыте: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56CAB4" wp14:editId="34AB548D">
            <wp:extent cx="1123950" cy="371475"/>
            <wp:effectExtent l="0" t="0" r="0" b="9525"/>
            <wp:docPr id="172" name="Рисунок 172" descr="http://reshuege.ru:89/formula/96/96eb625bede5ee855c542cbb0137e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:89/formula/96/96eb625bede5ee855c542cbb0137ee00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   (1)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Уравнение Эйнштейна для фотоэффекта во втором опыте:</w:t>
      </w:r>
    </w:p>
    <w:p w:rsidR="00C6413A" w:rsidRPr="004B4651" w:rsidRDefault="00C6413A" w:rsidP="00C6413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D77420" wp14:editId="038EAD5F">
            <wp:extent cx="1123950" cy="371475"/>
            <wp:effectExtent l="0" t="0" r="0" b="9525"/>
            <wp:docPr id="173" name="Рисунок 173" descr="http://reshuege.ru:89/formula/5c/5cd62fa5b12f1633b19ca1cd76269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:89/formula/5c/5cd62fa5b12f1633b19ca1cd76269844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   (2)</w:t>
      </w:r>
    </w:p>
    <w:p w:rsidR="00C6413A" w:rsidRPr="004B4651" w:rsidRDefault="00C6413A" w:rsidP="00C6413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B4651">
        <w:rPr>
          <w:rFonts w:ascii="Times" w:eastAsia="Times New Roman" w:hAnsi="Times" w:cs="Times"/>
          <w:color w:val="000000"/>
          <w:lang w:eastAsia="ru-RU"/>
        </w:rPr>
        <w:t>Отношение максимальных скоростей фотоэлектронов: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9DBC67" wp14:editId="25517950">
            <wp:extent cx="428625" cy="323850"/>
            <wp:effectExtent l="0" t="0" r="9525" b="0"/>
            <wp:docPr id="174" name="Рисунок 174" descr="http://reshuege.ru:89/formula/0c/0c6680219c72c0db6cd2262f03d65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:89/formula/0c/0c6680219c72c0db6cd2262f03d65bdc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    (3)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  <w:t>Решая систему уравнений (1)—(3), получаем: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A7A6E3" wp14:editId="57BA2E7A">
            <wp:extent cx="1333500" cy="561975"/>
            <wp:effectExtent l="0" t="0" r="0" b="0"/>
            <wp:docPr id="175" name="Рисунок 175" descr="http://reshuege.ru:89/formula/aa/aa48d8f3b8b3b7027219ed5cbac26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:89/formula/aa/aa48d8f3b8b3b7027219ed5cbac264f1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. </w:t>
      </w:r>
      <w:r w:rsidRPr="004B4651">
        <w:rPr>
          <w:rFonts w:ascii="Times" w:eastAsia="Times New Roman" w:hAnsi="Times" w:cs="Times"/>
          <w:color w:val="000000"/>
          <w:lang w:eastAsia="ru-RU"/>
        </w:rPr>
        <w:br/>
      </w:r>
      <w:r w:rsidRPr="004B4651">
        <w:rPr>
          <w:rFonts w:ascii="Times" w:eastAsia="Times New Roman" w:hAnsi="Times" w:cs="Times"/>
          <w:color w:val="000000"/>
          <w:u w:val="single"/>
          <w:lang w:eastAsia="ru-RU"/>
        </w:rPr>
        <w:t>Ответ:</w:t>
      </w:r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C95DA43" wp14:editId="3BE2EAF2">
            <wp:extent cx="1428750" cy="190500"/>
            <wp:effectExtent l="0" t="0" r="0" b="0"/>
            <wp:docPr id="176" name="Рисунок 176" descr="http://reshuege.ru:89/formula/f5/f5dfc662785e5efd2ca1f0979dc94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:89/formula/f5/f5dfc662785e5efd2ca1f0979dc9400b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B5C1F02" wp14:editId="681E4214">
            <wp:extent cx="552450" cy="133350"/>
            <wp:effectExtent l="0" t="0" r="0" b="0"/>
            <wp:docPr id="177" name="Рисунок 177" descr="http://reshuege.ru:89/formula/90/90fd586b53a9ad5aa874942d11aad4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:89/formula/90/90fd586b53a9ad5aa874942d11aad4d3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B4651">
        <w:rPr>
          <w:rFonts w:ascii="Times" w:eastAsia="Times New Roman" w:hAnsi="Times" w:cs="Times"/>
          <w:color w:val="000000"/>
          <w:lang w:eastAsia="ru-RU"/>
        </w:rPr>
        <w:t> .</w:t>
      </w:r>
      <w:proofErr w:type="gramEnd"/>
    </w:p>
    <w:p w:rsidR="00C6413A" w:rsidRDefault="00C6413A"/>
    <w:p w:rsidR="00177005" w:rsidRPr="00F16746" w:rsidRDefault="00177005" w:rsidP="00177005">
      <w:pPr>
        <w:jc w:val="center"/>
      </w:pPr>
    </w:p>
    <w:sectPr w:rsidR="00177005" w:rsidRPr="00F16746" w:rsidSect="00A551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F"/>
    <w:rsid w:val="00177005"/>
    <w:rsid w:val="001914D2"/>
    <w:rsid w:val="00277D64"/>
    <w:rsid w:val="003254A2"/>
    <w:rsid w:val="0033194D"/>
    <w:rsid w:val="003F74AD"/>
    <w:rsid w:val="006D025C"/>
    <w:rsid w:val="007E78CC"/>
    <w:rsid w:val="00A5515D"/>
    <w:rsid w:val="00C245CF"/>
    <w:rsid w:val="00C6413A"/>
    <w:rsid w:val="00D300A1"/>
    <w:rsid w:val="00F14A37"/>
    <w:rsid w:val="00F16746"/>
    <w:rsid w:val="00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2013-10-08T10:02:00Z</dcterms:created>
  <dcterms:modified xsi:type="dcterms:W3CDTF">2013-10-08T10:02:00Z</dcterms:modified>
</cp:coreProperties>
</file>